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7F6" w:rsidRDefault="00000000">
      <w:pPr>
        <w:spacing w:before="59"/>
        <w:ind w:left="1334" w:right="1334"/>
        <w:jc w:val="center"/>
        <w:rPr>
          <w:sz w:val="40"/>
        </w:rPr>
      </w:pPr>
      <w:r>
        <w:rPr>
          <w:sz w:val="40"/>
        </w:rPr>
        <w:t>BACCALAURÉAT</w:t>
      </w:r>
      <w:r>
        <w:rPr>
          <w:spacing w:val="-3"/>
          <w:sz w:val="40"/>
        </w:rPr>
        <w:t xml:space="preserve"> </w:t>
      </w:r>
      <w:r>
        <w:rPr>
          <w:sz w:val="40"/>
        </w:rPr>
        <w:t>GÉNÉRAL</w:t>
      </w:r>
    </w:p>
    <w:p w:rsidR="002A17F6" w:rsidRDefault="002A17F6">
      <w:pPr>
        <w:pStyle w:val="Corpsdetexte"/>
        <w:spacing w:before="11"/>
        <w:rPr>
          <w:sz w:val="59"/>
        </w:rPr>
      </w:pPr>
    </w:p>
    <w:p w:rsidR="002A17F6" w:rsidRDefault="00000000">
      <w:pPr>
        <w:pStyle w:val="Corpsdetexte"/>
        <w:ind w:left="1333" w:right="1334"/>
        <w:jc w:val="center"/>
      </w:pPr>
      <w:r>
        <w:t>ÉPREUVE</w:t>
      </w:r>
      <w:r>
        <w:rPr>
          <w:spacing w:val="-6"/>
        </w:rPr>
        <w:t xml:space="preserve"> </w:t>
      </w:r>
      <w:r>
        <w:t>D’ENSEIGNEMENT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SPÉCIALITÉ</w:t>
      </w:r>
    </w:p>
    <w:p w:rsidR="002A17F6" w:rsidRDefault="00000000">
      <w:pPr>
        <w:pStyle w:val="Titre1"/>
        <w:spacing w:before="231"/>
        <w:ind w:left="1334" w:right="1334"/>
      </w:pPr>
      <w:r>
        <w:t>SESSION</w:t>
      </w:r>
      <w:r>
        <w:rPr>
          <w:spacing w:val="-3"/>
        </w:rPr>
        <w:t xml:space="preserve"> </w:t>
      </w:r>
      <w:r>
        <w:t>2024</w:t>
      </w:r>
    </w:p>
    <w:p w:rsidR="002A17F6" w:rsidRDefault="002A17F6">
      <w:pPr>
        <w:pStyle w:val="Corpsdetexte"/>
        <w:spacing w:before="10"/>
        <w:rPr>
          <w:rFonts w:ascii="Arial"/>
          <w:b/>
          <w:sz w:val="39"/>
        </w:rPr>
      </w:pPr>
    </w:p>
    <w:p w:rsidR="002A17F6" w:rsidRDefault="00000000">
      <w:pPr>
        <w:pStyle w:val="Titre"/>
      </w:pPr>
      <w:r>
        <w:t>Sciences</w:t>
      </w:r>
      <w:r>
        <w:rPr>
          <w:spacing w:val="-3"/>
        </w:rPr>
        <w:t xml:space="preserve"> </w:t>
      </w:r>
      <w:r>
        <w:t>économiques et</w:t>
      </w:r>
      <w:r>
        <w:rPr>
          <w:spacing w:val="-2"/>
        </w:rPr>
        <w:t xml:space="preserve"> </w:t>
      </w:r>
      <w:r>
        <w:t>sociales</w:t>
      </w:r>
    </w:p>
    <w:p w:rsidR="002A17F6" w:rsidRDefault="003D3349">
      <w:pPr>
        <w:pStyle w:val="Corpsdetexte"/>
        <w:spacing w:before="2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3568700</wp:posOffset>
                </wp:positionH>
                <wp:positionV relativeFrom="paragraph">
                  <wp:posOffset>140335</wp:posOffset>
                </wp:positionV>
                <wp:extent cx="424815" cy="1270"/>
                <wp:effectExtent l="0" t="0" r="6985" b="11430"/>
                <wp:wrapTopAndBottom/>
                <wp:docPr id="12743807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815" cy="1270"/>
                        </a:xfrm>
                        <a:custGeom>
                          <a:avLst/>
                          <a:gdLst>
                            <a:gd name="T0" fmla="+- 0 5620 5620"/>
                            <a:gd name="T1" fmla="*/ T0 w 669"/>
                            <a:gd name="T2" fmla="+- 0 6289 5620"/>
                            <a:gd name="T3" fmla="*/ T2 w 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">
                              <a:moveTo>
                                <a:pt x="0" y="0"/>
                              </a:moveTo>
                              <a:lnTo>
                                <a:pt x="669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0134" id="Freeform 4" o:spid="_x0000_s1026" style="position:absolute;margin-left:281pt;margin-top:11.05pt;width:33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8B3mAIAAJIFAAAOAAAAZHJzL2Uyb0RvYy54bWysVNtu2zAMfR+wfxD0uKH1ZWmaGnWKoV2H&#13;&#10;Ad0FaPYBiizHxmRRk5Q47dePlO00y7CXYX4QSJM6PLyI1zf7TrOdcr4FU/LsPOVMGQlVazYl/766&#13;&#10;P1tw5oMwldBgVMmflOc3y9evrntbqBwa0JVyDEGML3pb8iYEWySJl43qhD8Hqwwaa3CdCKi6TVI5&#13;&#10;0SN6p5M8TedJD66yDqTyHv/eDUa+jPh1rWT4WtdeBaZLjtxCPF0813Qmy2tRbJywTStHGuIfWHSi&#13;&#10;NRj0AHUngmBb1/4B1bXSgYc6nEvoEqjrVqqYA2aTpSfZPDbCqpgLFsfbQ5n8/4OVX3aP9psj6t4+&#13;&#10;gPzhsSJJb31xsJDi0Yet+89QYQ/FNkBMdl+7jm5iGmwfa/p0qKnaBybx5yyfLbILziSasvwyVjwR&#13;&#10;xXRVbn34qCDCiN2DD0NDKpRiOStmRIcxV9i8utPYm7dnLGUX83w4xgYe3LLJ7U3CVinr2Xx+deqT&#13;&#10;Tz4Rap4vriLeqdu7yY2g8hcoZL+Z+Ilmoiz3ZuSMEhM0/mkskgVPxVkhs6k6iIBOlN9ffDH0qe9w&#13;&#10;ZwzhcK5PJ9pxhhO9HrKwIhAzCkEi60tOhSC9g51aQbSEk65hjBerNsdedPuY02DFCwSPEzMIMSQx&#13;&#10;PeqqgftW69hWbYjIIs0uIxMPuq3ISGS826xvtWM7QS81fpQKgv3mZp0Pd8I3g180DRk72JoqRmmU&#13;&#10;qD6MchCtHmQE0ljyONo0zbQhfLGG6gkn28GwGHCRodCAe+asx6VQcv9zK5ziTH8y+OqustmMtkhU&#13;&#10;ZheXOSru2LI+tggjEarkgeM8kHgbhs2zta7dNBgpi3Uw8B5fVN3S7Ed+A6tRwYcfyzAuKdosx3r0&#13;&#10;elmly18AAAD//wMAUEsDBBQABgAIAAAAIQBTVnEv5QAAAA4BAAAPAAAAZHJzL2Rvd25yZXYueG1s&#13;&#10;TI9LT8JAFIX3Jv6HyTVxY2TKGBsonRJD48KESAQSWA7tpVOdR9MZoPrrvax0c5P7Oud8+Xywhp2x&#13;&#10;D613EsajBBi6ytetayRsN6+PE2AhKlcr4x1K+MYA8+L2JldZ7S/uA8/r2DAScSFTEnSMXcZ5qDRa&#13;&#10;FUa+Q0e7o++titT2Da97dSFxa7hIkpRb1Tpy0KrDhcbqa32yEuLPvnzQm6VZ7d7fdsfp4nOJupTy&#13;&#10;/m4oZ1ReZsAiDvHvA64MlB8KCnbwJ1cHZiQ8p4KAogQhxsDoIBWTKbDDdfAEvMj5f4ziFwAA//8D&#13;&#10;AFBLAQItABQABgAIAAAAIQC2gziS/gAAAOEBAAATAAAAAAAAAAAAAAAAAAAAAABbQ29udGVudF9U&#13;&#10;eXBlc10ueG1sUEsBAi0AFAAGAAgAAAAhADj9If/WAAAAlAEAAAsAAAAAAAAAAAAAAAAALwEAAF9y&#13;&#10;ZWxzLy5yZWxzUEsBAi0AFAAGAAgAAAAhAJM3wHeYAgAAkgUAAA4AAAAAAAAAAAAAAAAALgIAAGRy&#13;&#10;cy9lMm9Eb2MueG1sUEsBAi0AFAAGAAgAAAAhAFNWcS/lAAAADgEAAA8AAAAAAAAAAAAAAAAA8gQA&#13;&#10;AGRycy9kb3ducmV2LnhtbFBLBQYAAAAABAAEAPMAAAAEBgAAAAA=&#13;&#10;" path="m,l669,e" filled="f" strokeweight=".22269mm">
                <v:path arrowok="t" o:connecttype="custom" o:connectlocs="0,0;424815,0" o:connectangles="0,0"/>
                <w10:wrap type="topAndBottom" anchorx="page"/>
              </v:shape>
            </w:pict>
          </mc:Fallback>
        </mc:AlternateContent>
      </w:r>
    </w:p>
    <w:p w:rsidR="002A17F6" w:rsidRDefault="002A17F6">
      <w:pPr>
        <w:pStyle w:val="Corpsdetexte"/>
        <w:rPr>
          <w:rFonts w:ascii="Arial"/>
          <w:b/>
          <w:sz w:val="20"/>
        </w:rPr>
      </w:pPr>
    </w:p>
    <w:p w:rsidR="002A17F6" w:rsidRDefault="002A17F6">
      <w:pPr>
        <w:pStyle w:val="Corpsdetexte"/>
        <w:rPr>
          <w:rFonts w:ascii="Arial"/>
          <w:b/>
          <w:sz w:val="20"/>
        </w:rPr>
      </w:pPr>
    </w:p>
    <w:p w:rsidR="002A17F6" w:rsidRDefault="002A17F6">
      <w:pPr>
        <w:pStyle w:val="Corpsdetexte"/>
        <w:spacing w:before="9"/>
        <w:rPr>
          <w:rFonts w:ascii="Arial"/>
          <w:b/>
          <w:sz w:val="29"/>
        </w:rPr>
      </w:pPr>
    </w:p>
    <w:p w:rsidR="002A17F6" w:rsidRDefault="00000000">
      <w:pPr>
        <w:spacing w:before="90"/>
        <w:ind w:left="1334" w:right="1333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JOUR 1</w:t>
      </w:r>
    </w:p>
    <w:p w:rsidR="002A17F6" w:rsidRDefault="002A17F6">
      <w:pPr>
        <w:pStyle w:val="Corpsdetexte"/>
        <w:rPr>
          <w:rFonts w:ascii="Arial"/>
          <w:b/>
          <w:sz w:val="36"/>
        </w:rPr>
      </w:pPr>
    </w:p>
    <w:p w:rsidR="002A17F6" w:rsidRDefault="002A17F6">
      <w:pPr>
        <w:pStyle w:val="Corpsdetexte"/>
        <w:rPr>
          <w:rFonts w:ascii="Arial"/>
          <w:b/>
          <w:sz w:val="36"/>
        </w:rPr>
      </w:pPr>
    </w:p>
    <w:p w:rsidR="002A17F6" w:rsidRDefault="002A17F6">
      <w:pPr>
        <w:pStyle w:val="Corpsdetexte"/>
        <w:rPr>
          <w:rFonts w:ascii="Arial"/>
          <w:b/>
          <w:sz w:val="48"/>
        </w:rPr>
      </w:pPr>
    </w:p>
    <w:p w:rsidR="002A17F6" w:rsidRDefault="00000000">
      <w:pPr>
        <w:ind w:left="1334" w:right="1334"/>
        <w:jc w:val="center"/>
        <w:rPr>
          <w:rFonts w:ascii="Arial" w:hAnsi="Arial"/>
          <w:b/>
          <w:sz w:val="24"/>
        </w:rPr>
      </w:pPr>
      <w:r>
        <w:rPr>
          <w:sz w:val="24"/>
        </w:rPr>
        <w:t>Durée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l’épreuve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heures</w:t>
      </w:r>
    </w:p>
    <w:p w:rsidR="002A17F6" w:rsidRDefault="002A17F6">
      <w:pPr>
        <w:pStyle w:val="Corpsdetexte"/>
        <w:rPr>
          <w:rFonts w:ascii="Arial"/>
          <w:b/>
          <w:sz w:val="26"/>
        </w:rPr>
      </w:pPr>
    </w:p>
    <w:p w:rsidR="002A17F6" w:rsidRDefault="002A17F6">
      <w:pPr>
        <w:pStyle w:val="Corpsdetexte"/>
        <w:rPr>
          <w:rFonts w:ascii="Arial"/>
          <w:b/>
          <w:sz w:val="26"/>
        </w:rPr>
      </w:pPr>
    </w:p>
    <w:p w:rsidR="002A17F6" w:rsidRDefault="00000000">
      <w:pPr>
        <w:spacing w:before="230"/>
        <w:ind w:left="1333" w:right="1334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L’usage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calculatrice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et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du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dictionnaire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n’est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pas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autorisé.</w:t>
      </w:r>
    </w:p>
    <w:p w:rsidR="002A17F6" w:rsidRDefault="002A17F6">
      <w:pPr>
        <w:pStyle w:val="Corpsdetexte"/>
        <w:rPr>
          <w:rFonts w:ascii="Arial"/>
          <w:i/>
          <w:sz w:val="26"/>
        </w:rPr>
      </w:pPr>
    </w:p>
    <w:p w:rsidR="002A17F6" w:rsidRDefault="002A17F6">
      <w:pPr>
        <w:pStyle w:val="Corpsdetexte"/>
        <w:rPr>
          <w:rFonts w:ascii="Arial"/>
          <w:i/>
          <w:sz w:val="26"/>
        </w:rPr>
      </w:pPr>
    </w:p>
    <w:p w:rsidR="002A17F6" w:rsidRDefault="00000000">
      <w:pPr>
        <w:pStyle w:val="Corpsdetexte"/>
        <w:spacing w:before="230"/>
        <w:ind w:left="1334" w:right="1334"/>
        <w:jc w:val="center"/>
      </w:pPr>
      <w:r>
        <w:t>Dès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ce sujet vous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remis,</w:t>
      </w:r>
      <w:r>
        <w:rPr>
          <w:spacing w:val="-3"/>
        </w:rPr>
        <w:t xml:space="preserve"> </w:t>
      </w:r>
      <w:r>
        <w:t>assurez-vous</w:t>
      </w:r>
      <w:r>
        <w:rPr>
          <w:spacing w:val="-1"/>
        </w:rPr>
        <w:t xml:space="preserve"> </w:t>
      </w:r>
      <w:r>
        <w:t>qu’il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complet.</w:t>
      </w:r>
    </w:p>
    <w:p w:rsidR="002A17F6" w:rsidRDefault="00000000">
      <w:pPr>
        <w:pStyle w:val="Corpsdetexte"/>
        <w:spacing w:before="1"/>
        <w:ind w:left="1334" w:right="1333"/>
        <w:jc w:val="center"/>
      </w:pPr>
      <w:r>
        <w:t>Ce</w:t>
      </w:r>
      <w:r>
        <w:rPr>
          <w:spacing w:val="-2"/>
        </w:rPr>
        <w:t xml:space="preserve"> </w:t>
      </w:r>
      <w:r>
        <w:t>sujet</w:t>
      </w:r>
      <w:r>
        <w:rPr>
          <w:spacing w:val="-1"/>
        </w:rPr>
        <w:t xml:space="preserve"> </w:t>
      </w:r>
      <w:r>
        <w:t>comporte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pages numérotées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1/9 à</w:t>
      </w:r>
      <w:r>
        <w:rPr>
          <w:spacing w:val="-1"/>
        </w:rPr>
        <w:t xml:space="preserve"> </w:t>
      </w:r>
      <w:r>
        <w:t>9/9.</w:t>
      </w:r>
    </w:p>
    <w:p w:rsidR="002A17F6" w:rsidRDefault="002A17F6">
      <w:pPr>
        <w:pStyle w:val="Corpsdetexte"/>
        <w:rPr>
          <w:sz w:val="26"/>
        </w:rPr>
      </w:pPr>
    </w:p>
    <w:p w:rsidR="002A17F6" w:rsidRDefault="002A17F6">
      <w:pPr>
        <w:pStyle w:val="Corpsdetexte"/>
        <w:rPr>
          <w:sz w:val="26"/>
        </w:rPr>
      </w:pPr>
    </w:p>
    <w:p w:rsidR="002A17F6" w:rsidRDefault="00000000">
      <w:pPr>
        <w:pStyle w:val="Titre2"/>
        <w:spacing w:before="230" w:line="448" w:lineRule="auto"/>
        <w:ind w:left="1906" w:right="1905"/>
        <w:jc w:val="center"/>
      </w:pPr>
      <w:r>
        <w:t>Le candidat traite au choix le sujet de dissertation</w:t>
      </w:r>
      <w:r>
        <w:rPr>
          <w:spacing w:val="-6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le sujet</w:t>
      </w:r>
      <w:r>
        <w:rPr>
          <w:spacing w:val="-2"/>
        </w:rPr>
        <w:t xml:space="preserve"> </w:t>
      </w:r>
      <w:r>
        <w:t>d’épreuve composée.</w:t>
      </w:r>
    </w:p>
    <w:p w:rsidR="002A17F6" w:rsidRDefault="002A17F6">
      <w:pPr>
        <w:spacing w:line="448" w:lineRule="auto"/>
        <w:jc w:val="center"/>
        <w:sectPr w:rsidR="002A17F6">
          <w:footerReference w:type="default" r:id="rId7"/>
          <w:type w:val="continuous"/>
          <w:pgSz w:w="11910" w:h="16840"/>
          <w:pgMar w:top="1340" w:right="1200" w:bottom="1500" w:left="1200" w:header="720" w:footer="1305" w:gutter="0"/>
          <w:pgNumType w:start="1"/>
          <w:cols w:space="720"/>
        </w:sectPr>
      </w:pPr>
    </w:p>
    <w:p w:rsidR="002A17F6" w:rsidRDefault="003D3349">
      <w:pPr>
        <w:pStyle w:val="Corpsdetexte"/>
        <w:ind w:left="98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907405" cy="234950"/>
                <wp:effectExtent l="0" t="0" r="10795" b="19050"/>
                <wp:docPr id="19063058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7405" cy="234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7F6" w:rsidRDefault="00000000">
                            <w:pPr>
                              <w:spacing w:before="19"/>
                              <w:ind w:left="1086" w:right="1089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Dissertation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s’appuyant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sur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documentaire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5.15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/NmsBwIAAPQDAAAOAAAAZHJzL2Uyb0RvYy54bWysU9uO0zAQfUfiHyy/02TLtmyjpivYsghp&#13;&#10;uUgLH+A4TmNhe4zHbVK+nrHTdlfwhsiDNc6Mj+ecOV7fjtawgwqowdX8alZyppyEVrtdzb9/u391&#13;&#10;wxlG4VphwKmaHxXy283LF+vBV2oOPZhWBUYgDqvB17yP0VdFgbJXVuAMvHKU7CBYEWkbdkUbxEDo&#13;&#10;1hTzslwWA4TWB5AKkf5upyTfZPyuUzJ+6TpUkZmaU28xryGvTVqLzVpUuyB8r+WpDfEPXVihHV16&#13;&#10;gdqKKNg+6L+grJYBELo4k2AL6DotVeZAbK7KP9g89sKrzIXEQX+RCf8frPx8ePRfA4vjOxhpgJkE&#13;&#10;+geQP5C0KQaP1akmaYoVpupm+AQtTVPsI+QTYxdsok+EGMGQ0seLumqMTNLPxap8c10uOJOUm7++&#13;&#10;Xi2y/IWozqd9wPhBgWUpqHmg6WV0cXjAmLoR1bkkXebgXhuTJ2gcG2q+LFfLiQAY3aZkKsOwa+5M&#13;&#10;YAeRPJC/NHYCw+dlCXkrsJ/qcmpyh9WRLGq0rfnN5bSoeiXa967N10ehzRQTqnEn3ZJUk2hxbEYq&#13;&#10;TPo10B5JwQCTFenpUNBD+MXZQDasOf7ci6A4Mx8dzTl59hyEc9CcA+EkHa155GwK7+Lk7b0PetcT&#13;&#10;8jRQB29pUp3OIj51ceqTrJXlOD2D5N3n+1z19Fg3vwEAAP//AwBQSwMEFAAGAAgAAAAhADvGk8Le&#13;&#10;AAAACQEAAA8AAABkcnMvZG93bnJldi54bWxMj8FOwzAQRO9I/IO1lbhRpwSlkMapUFC5cEC0/QA3&#13;&#10;NknUeG3ibZr+PQsXehlpNZrZecV6cr0Y7RA7jwoW8wSExdqbDhsF+93m/glEJI1G9x6tgouNsC5v&#13;&#10;bwqdG3/GTztuqRFcgjHXClqikEsZ69Y6Hec+WGTvyw9OE59DI82gz1zuevmQJJl0ukP+0Opgq9bW&#13;&#10;x+3JKXj72BF9L/aPGN/HzbLKQnapglJ3s+l1xfKyAkF2ov8E/DLwfih52MGf0ETRK2Aa+lP2ntMk&#13;&#10;BXFQkC4TkGUhrwnKHwAAAP//AwBQSwECLQAUAAYACAAAACEAtoM4kv4AAADhAQAAEwAAAAAAAAAA&#13;&#10;AAAAAAAAAAAAW0NvbnRlbnRfVHlwZXNdLnhtbFBLAQItABQABgAIAAAAIQA4/SH/1gAAAJQBAAAL&#13;&#10;AAAAAAAAAAAAAAAAAC8BAABfcmVscy8ucmVsc1BLAQItABQABgAIAAAAIQDO/NmsBwIAAPQDAAAO&#13;&#10;AAAAAAAAAAAAAAAAAC4CAABkcnMvZTJvRG9jLnhtbFBLAQItABQABgAIAAAAIQA7xpPC3gAAAAkB&#13;&#10;AAAPAAAAAAAAAAAAAAAAAGEEAABkcnMvZG93bnJldi54bWxQSwUGAAAAAAQABADzAAAAbAUAAAAA&#13;&#10;" filled="f" strokeweight=".48pt">
                <v:path arrowok="t"/>
                <v:textbox inset="0,0,0,0">
                  <w:txbxContent>
                    <w:p w:rsidR="002A17F6" w:rsidRDefault="00000000">
                      <w:pPr>
                        <w:spacing w:before="19"/>
                        <w:ind w:left="1086" w:right="1089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Dissertation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s’appuyant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sur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dossier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documentaire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17F6" w:rsidRDefault="002A17F6">
      <w:pPr>
        <w:pStyle w:val="Corpsdetexte"/>
        <w:rPr>
          <w:rFonts w:ascii="Arial"/>
          <w:b/>
          <w:sz w:val="20"/>
        </w:rPr>
      </w:pPr>
    </w:p>
    <w:p w:rsidR="002A17F6" w:rsidRDefault="002A17F6">
      <w:pPr>
        <w:pStyle w:val="Corpsdetexte"/>
        <w:spacing w:before="10"/>
        <w:rPr>
          <w:rFonts w:ascii="Arial"/>
          <w:b/>
          <w:sz w:val="28"/>
        </w:rPr>
      </w:pPr>
    </w:p>
    <w:p w:rsidR="002A17F6" w:rsidRDefault="00000000">
      <w:pPr>
        <w:spacing w:before="94" w:line="230" w:lineRule="exact"/>
        <w:ind w:left="217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est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demandé au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candidat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:</w:t>
      </w:r>
    </w:p>
    <w:p w:rsidR="002A17F6" w:rsidRDefault="00000000">
      <w:pPr>
        <w:pStyle w:val="Paragraphedeliste"/>
        <w:numPr>
          <w:ilvl w:val="0"/>
          <w:numId w:val="5"/>
        </w:numPr>
        <w:tabs>
          <w:tab w:val="left" w:pos="938"/>
        </w:tabs>
        <w:spacing w:line="230" w:lineRule="exact"/>
        <w:jc w:val="both"/>
        <w:rPr>
          <w:i/>
          <w:sz w:val="20"/>
        </w:rPr>
      </w:pPr>
      <w:r>
        <w:rPr>
          <w:i/>
          <w:sz w:val="20"/>
        </w:rPr>
        <w:t>de répondre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à 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posée par le sujet ;</w:t>
      </w:r>
    </w:p>
    <w:p w:rsidR="002A17F6" w:rsidRDefault="00000000">
      <w:pPr>
        <w:pStyle w:val="Paragraphedeliste"/>
        <w:numPr>
          <w:ilvl w:val="0"/>
          <w:numId w:val="5"/>
        </w:numPr>
        <w:tabs>
          <w:tab w:val="left" w:pos="938"/>
        </w:tabs>
        <w:spacing w:line="231" w:lineRule="exact"/>
        <w:jc w:val="both"/>
        <w:rPr>
          <w:i/>
          <w:sz w:val="20"/>
        </w:rPr>
      </w:pP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construire une argumentation à partir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d'une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problématique qu'il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devra élaborer ;</w:t>
      </w:r>
    </w:p>
    <w:p w:rsidR="002A17F6" w:rsidRDefault="00000000">
      <w:pPr>
        <w:pStyle w:val="Paragraphedeliste"/>
        <w:numPr>
          <w:ilvl w:val="0"/>
          <w:numId w:val="5"/>
        </w:numPr>
        <w:tabs>
          <w:tab w:val="left" w:pos="938"/>
        </w:tabs>
        <w:ind w:right="215"/>
        <w:jc w:val="both"/>
        <w:rPr>
          <w:i/>
          <w:sz w:val="20"/>
        </w:rPr>
      </w:pPr>
      <w:r>
        <w:rPr>
          <w:i/>
          <w:sz w:val="20"/>
        </w:rPr>
        <w:t>de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mobiliser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connaissances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informations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pertinentes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traiter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sujet,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notamment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celles figurant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dans 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dossier ;</w:t>
      </w:r>
    </w:p>
    <w:p w:rsidR="002A17F6" w:rsidRDefault="00000000">
      <w:pPr>
        <w:pStyle w:val="Paragraphedeliste"/>
        <w:numPr>
          <w:ilvl w:val="0"/>
          <w:numId w:val="5"/>
        </w:numPr>
        <w:tabs>
          <w:tab w:val="left" w:pos="938"/>
        </w:tabs>
        <w:ind w:right="214"/>
        <w:jc w:val="both"/>
        <w:rPr>
          <w:i/>
          <w:sz w:val="20"/>
        </w:rPr>
      </w:pPr>
      <w:r>
        <w:rPr>
          <w:i/>
          <w:sz w:val="20"/>
        </w:rPr>
        <w:t>de rédiger, en utilisant le vocabulaire économique et social spécifique approprié à la question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organisant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développement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d'un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plan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cohérent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ménage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l'équilibre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parties.</w:t>
      </w:r>
    </w:p>
    <w:p w:rsidR="002A17F6" w:rsidRDefault="002A17F6">
      <w:pPr>
        <w:pStyle w:val="Corpsdetexte"/>
        <w:spacing w:before="9"/>
        <w:rPr>
          <w:rFonts w:ascii="Arial"/>
          <w:i/>
          <w:sz w:val="19"/>
        </w:rPr>
      </w:pPr>
    </w:p>
    <w:p w:rsidR="002A17F6" w:rsidRDefault="00000000">
      <w:pPr>
        <w:ind w:left="217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sera tenu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compte,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dans la notation,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clarté de l'expression et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du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soin apporté à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 présentation.</w:t>
      </w:r>
    </w:p>
    <w:p w:rsidR="002A17F6" w:rsidRDefault="002A17F6">
      <w:pPr>
        <w:pStyle w:val="Corpsdetexte"/>
        <w:spacing w:before="11"/>
        <w:rPr>
          <w:rFonts w:ascii="Arial"/>
          <w:i/>
          <w:sz w:val="19"/>
        </w:rPr>
      </w:pPr>
    </w:p>
    <w:p w:rsidR="002A17F6" w:rsidRDefault="00000000">
      <w:pPr>
        <w:pStyle w:val="Titre2"/>
        <w:ind w:left="1333" w:right="1334"/>
        <w:jc w:val="center"/>
      </w:pPr>
      <w:r>
        <w:t>SUJET</w:t>
      </w:r>
    </w:p>
    <w:p w:rsidR="002A17F6" w:rsidRDefault="002A17F6">
      <w:pPr>
        <w:pStyle w:val="Corpsdetexte"/>
        <w:rPr>
          <w:rFonts w:ascii="Arial"/>
          <w:b/>
        </w:rPr>
      </w:pPr>
    </w:p>
    <w:p w:rsidR="002A17F6" w:rsidRDefault="00000000">
      <w:pPr>
        <w:ind w:left="1334" w:right="1334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sujet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comporte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quatre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documents.</w:t>
      </w:r>
    </w:p>
    <w:p w:rsidR="002A17F6" w:rsidRDefault="002A17F6">
      <w:pPr>
        <w:pStyle w:val="Corpsdetexte"/>
        <w:rPr>
          <w:rFonts w:ascii="Arial"/>
          <w:i/>
        </w:rPr>
      </w:pPr>
    </w:p>
    <w:p w:rsidR="002A17F6" w:rsidRDefault="00000000">
      <w:pPr>
        <w:pStyle w:val="Titre2"/>
        <w:ind w:left="1334" w:right="1333"/>
        <w:jc w:val="center"/>
      </w:pPr>
      <w:r>
        <w:t>Quelles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les sources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croissance</w:t>
      </w:r>
      <w:r>
        <w:rPr>
          <w:spacing w:val="-1"/>
        </w:rPr>
        <w:t xml:space="preserve"> </w:t>
      </w:r>
      <w:r>
        <w:t>économique ?</w:t>
      </w:r>
    </w:p>
    <w:p w:rsidR="002A17F6" w:rsidRDefault="002A17F6">
      <w:pPr>
        <w:jc w:val="center"/>
        <w:sectPr w:rsidR="002A17F6">
          <w:pgSz w:w="11910" w:h="16840"/>
          <w:pgMar w:top="1400" w:right="1200" w:bottom="1500" w:left="1200" w:header="0" w:footer="1305" w:gutter="0"/>
          <w:cols w:space="720"/>
        </w:sectPr>
      </w:pPr>
    </w:p>
    <w:p w:rsidR="002A17F6" w:rsidRDefault="00000000">
      <w:pPr>
        <w:spacing w:before="79"/>
        <w:ind w:left="217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DOCUMENT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1</w:t>
      </w:r>
    </w:p>
    <w:p w:rsidR="002A17F6" w:rsidRDefault="002A17F6">
      <w:pPr>
        <w:pStyle w:val="Corpsdetexte"/>
        <w:rPr>
          <w:rFonts w:ascii="Arial"/>
          <w:b/>
        </w:rPr>
      </w:pPr>
    </w:p>
    <w:p w:rsidR="002A17F6" w:rsidRDefault="00000000">
      <w:pPr>
        <w:pStyle w:val="Titre2"/>
        <w:ind w:left="1333" w:right="1334"/>
        <w:jc w:val="center"/>
      </w:pPr>
      <w:r>
        <w:t>Taux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croissance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Produit Intérieur</w:t>
      </w:r>
      <w:r>
        <w:rPr>
          <w:spacing w:val="-3"/>
        </w:rPr>
        <w:t xml:space="preserve"> </w:t>
      </w:r>
      <w:r>
        <w:t>Brut</w:t>
      </w:r>
      <w:r>
        <w:rPr>
          <w:spacing w:val="-1"/>
        </w:rPr>
        <w:t xml:space="preserve"> </w:t>
      </w:r>
      <w:r>
        <w:t>(en %)</w:t>
      </w:r>
    </w:p>
    <w:p w:rsidR="002A17F6" w:rsidRDefault="00000000">
      <w:pPr>
        <w:ind w:left="1333" w:right="13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et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contributions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croissance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(en points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%)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2018</w:t>
      </w:r>
    </w:p>
    <w:p w:rsidR="002A17F6" w:rsidRDefault="002A17F6">
      <w:pPr>
        <w:pStyle w:val="Corpsdetexte"/>
        <w:spacing w:before="10"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5523"/>
        <w:gridCol w:w="1703"/>
      </w:tblGrid>
      <w:tr w:rsidR="002A17F6">
        <w:trPr>
          <w:trHeight w:val="265"/>
        </w:trPr>
        <w:tc>
          <w:tcPr>
            <w:tcW w:w="1798" w:type="dxa"/>
            <w:vMerge w:val="restart"/>
          </w:tcPr>
          <w:p w:rsidR="002A17F6" w:rsidRDefault="002A17F6">
            <w:pPr>
              <w:pStyle w:val="TableParagraph"/>
              <w:spacing w:before="7"/>
              <w:ind w:left="0"/>
              <w:rPr>
                <w:rFonts w:ascii="Arial"/>
                <w:b/>
                <w:sz w:val="35"/>
              </w:rPr>
            </w:pPr>
          </w:p>
          <w:p w:rsidR="002A17F6" w:rsidRDefault="00000000">
            <w:pPr>
              <w:pStyle w:val="TableParagraph"/>
              <w:spacing w:befor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Corée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du Sud</w:t>
            </w: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7" w:line="239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Taux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croissance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PIB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7" w:line="239" w:lineRule="exact"/>
              <w:ind w:left="6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2,9</w:t>
            </w:r>
          </w:p>
        </w:tc>
      </w:tr>
      <w:tr w:rsidR="002A17F6">
        <w:trPr>
          <w:trHeight w:val="266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7" w:line="239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facteur</w:t>
            </w:r>
            <w:r>
              <w:rPr>
                <w:spacing w:val="-2"/>
              </w:rPr>
              <w:t xml:space="preserve"> </w:t>
            </w:r>
            <w:r>
              <w:t>travail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7" w:line="239" w:lineRule="exact"/>
              <w:ind w:left="660"/>
            </w:pPr>
            <w:r>
              <w:t>-0,6</w:t>
            </w:r>
          </w:p>
        </w:tc>
      </w:tr>
      <w:tr w:rsidR="002A17F6">
        <w:trPr>
          <w:trHeight w:val="266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7" w:line="239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facteur</w:t>
            </w:r>
            <w:r>
              <w:rPr>
                <w:spacing w:val="-2"/>
              </w:rPr>
              <w:t xml:space="preserve"> </w:t>
            </w:r>
            <w:r>
              <w:t>capital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7" w:line="239" w:lineRule="exact"/>
              <w:ind w:left="696"/>
            </w:pPr>
            <w:r>
              <w:t>1,2</w:t>
            </w:r>
          </w:p>
        </w:tc>
      </w:tr>
      <w:tr w:rsidR="002A17F6">
        <w:trPr>
          <w:trHeight w:val="265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7" w:line="239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Productivité</w:t>
            </w:r>
            <w:r>
              <w:rPr>
                <w:spacing w:val="-1"/>
              </w:rPr>
              <w:t xml:space="preserve"> </w:t>
            </w:r>
            <w:r>
              <w:t>Globale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Facteurs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7" w:line="239" w:lineRule="exact"/>
              <w:ind w:left="696"/>
            </w:pPr>
            <w:r>
              <w:t>2,3</w:t>
            </w:r>
          </w:p>
        </w:tc>
      </w:tr>
      <w:tr w:rsidR="002A17F6">
        <w:trPr>
          <w:trHeight w:val="266"/>
        </w:trPr>
        <w:tc>
          <w:tcPr>
            <w:tcW w:w="1798" w:type="dxa"/>
            <w:vMerge w:val="restart"/>
          </w:tcPr>
          <w:p w:rsidR="002A17F6" w:rsidRDefault="002A17F6">
            <w:pPr>
              <w:pStyle w:val="TableParagraph"/>
              <w:spacing w:before="7"/>
              <w:ind w:left="0"/>
              <w:rPr>
                <w:rFonts w:ascii="Arial"/>
                <w:b/>
                <w:sz w:val="35"/>
              </w:rPr>
            </w:pPr>
          </w:p>
          <w:p w:rsidR="002A17F6" w:rsidRDefault="00000000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Japon</w:t>
            </w: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7" w:line="239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Taux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croissance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PIB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7" w:line="239" w:lineRule="exact"/>
              <w:ind w:left="6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0,6</w:t>
            </w:r>
          </w:p>
        </w:tc>
      </w:tr>
      <w:tr w:rsidR="002A17F6">
        <w:trPr>
          <w:trHeight w:val="265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7" w:line="239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facteur</w:t>
            </w:r>
            <w:r>
              <w:rPr>
                <w:spacing w:val="-2"/>
              </w:rPr>
              <w:t xml:space="preserve"> </w:t>
            </w:r>
            <w:r>
              <w:t>travail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7" w:line="239" w:lineRule="exact"/>
              <w:ind w:left="696"/>
            </w:pPr>
            <w:r>
              <w:t>0,0</w:t>
            </w:r>
          </w:p>
        </w:tc>
      </w:tr>
      <w:tr w:rsidR="002A17F6">
        <w:trPr>
          <w:trHeight w:val="265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7" w:line="239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facteur</w:t>
            </w:r>
            <w:r>
              <w:rPr>
                <w:spacing w:val="-2"/>
              </w:rPr>
              <w:t xml:space="preserve"> </w:t>
            </w:r>
            <w:r>
              <w:t>capital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7" w:line="239" w:lineRule="exact"/>
              <w:ind w:left="696"/>
            </w:pPr>
            <w:r>
              <w:t>0,2</w:t>
            </w:r>
          </w:p>
        </w:tc>
      </w:tr>
      <w:tr w:rsidR="002A17F6">
        <w:trPr>
          <w:trHeight w:val="265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7" w:line="239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Productivité</w:t>
            </w:r>
            <w:r>
              <w:rPr>
                <w:spacing w:val="-1"/>
              </w:rPr>
              <w:t xml:space="preserve"> </w:t>
            </w:r>
            <w:r>
              <w:t>Globale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Facteurs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7" w:line="239" w:lineRule="exact"/>
              <w:ind w:left="696"/>
            </w:pPr>
            <w:r>
              <w:t>0,4</w:t>
            </w:r>
          </w:p>
        </w:tc>
      </w:tr>
      <w:tr w:rsidR="002A17F6">
        <w:trPr>
          <w:trHeight w:val="276"/>
        </w:trPr>
        <w:tc>
          <w:tcPr>
            <w:tcW w:w="1798" w:type="dxa"/>
            <w:vMerge w:val="restart"/>
          </w:tcPr>
          <w:p w:rsidR="002A17F6" w:rsidRDefault="002A17F6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:rsidR="002A17F6" w:rsidRDefault="00000000">
            <w:pPr>
              <w:pStyle w:val="TableParagraph"/>
              <w:spacing w:before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Israël</w:t>
            </w: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12" w:line="245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Taux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croissance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PIB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12" w:line="245" w:lineRule="exact"/>
              <w:ind w:left="6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4,1</w:t>
            </w:r>
          </w:p>
        </w:tc>
      </w:tr>
      <w:tr w:rsidR="002A17F6">
        <w:trPr>
          <w:trHeight w:val="266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6" w:line="240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facteur</w:t>
            </w:r>
            <w:r>
              <w:rPr>
                <w:spacing w:val="-2"/>
              </w:rPr>
              <w:t xml:space="preserve"> </w:t>
            </w:r>
            <w:r>
              <w:t>travail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6" w:line="240" w:lineRule="exact"/>
              <w:ind w:left="696"/>
            </w:pPr>
            <w:r>
              <w:t>1,0</w:t>
            </w:r>
          </w:p>
        </w:tc>
      </w:tr>
      <w:tr w:rsidR="002A17F6">
        <w:trPr>
          <w:trHeight w:val="265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6" w:line="240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du facteur</w:t>
            </w:r>
            <w:r>
              <w:rPr>
                <w:spacing w:val="-2"/>
              </w:rPr>
              <w:t xml:space="preserve"> </w:t>
            </w:r>
            <w:r>
              <w:t>capital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6" w:line="240" w:lineRule="exact"/>
              <w:ind w:left="696"/>
            </w:pPr>
            <w:r>
              <w:t>1,3</w:t>
            </w:r>
          </w:p>
        </w:tc>
      </w:tr>
      <w:tr w:rsidR="002A17F6">
        <w:trPr>
          <w:trHeight w:val="252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0" w:line="233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Productivité</w:t>
            </w:r>
            <w:r>
              <w:rPr>
                <w:spacing w:val="-1"/>
              </w:rPr>
              <w:t xml:space="preserve"> </w:t>
            </w:r>
            <w:r>
              <w:t>Globale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Facteurs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0" w:line="233" w:lineRule="exact"/>
              <w:ind w:left="696"/>
            </w:pPr>
            <w:r>
              <w:t>1,7</w:t>
            </w:r>
          </w:p>
        </w:tc>
      </w:tr>
      <w:tr w:rsidR="002A17F6">
        <w:trPr>
          <w:trHeight w:val="275"/>
        </w:trPr>
        <w:tc>
          <w:tcPr>
            <w:tcW w:w="1798" w:type="dxa"/>
            <w:vMerge w:val="restart"/>
          </w:tcPr>
          <w:p w:rsidR="002A17F6" w:rsidRDefault="002A17F6">
            <w:pPr>
              <w:pStyle w:val="TableParagraph"/>
              <w:spacing w:before="0"/>
              <w:ind w:left="0"/>
              <w:rPr>
                <w:rFonts w:ascii="Arial"/>
                <w:b/>
                <w:sz w:val="37"/>
              </w:rPr>
            </w:pPr>
          </w:p>
          <w:p w:rsidR="002A17F6" w:rsidRDefault="00000000">
            <w:pPr>
              <w:pStyle w:val="TableParagraph"/>
              <w:spacing w:before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Suède</w:t>
            </w: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10" w:line="245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Taux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croissance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PIB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10" w:line="245" w:lineRule="exact"/>
              <w:ind w:left="6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2,0</w:t>
            </w:r>
          </w:p>
        </w:tc>
      </w:tr>
      <w:tr w:rsidR="002A17F6">
        <w:trPr>
          <w:trHeight w:val="265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7" w:line="239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facteur</w:t>
            </w:r>
            <w:r>
              <w:rPr>
                <w:spacing w:val="-2"/>
              </w:rPr>
              <w:t xml:space="preserve"> </w:t>
            </w:r>
            <w:r>
              <w:t>travail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7" w:line="239" w:lineRule="exact"/>
              <w:ind w:left="696"/>
            </w:pPr>
            <w:r>
              <w:t>1,1</w:t>
            </w:r>
          </w:p>
        </w:tc>
      </w:tr>
      <w:tr w:rsidR="002A17F6">
        <w:trPr>
          <w:trHeight w:val="266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7" w:line="239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facteur</w:t>
            </w:r>
            <w:r>
              <w:rPr>
                <w:spacing w:val="-2"/>
              </w:rPr>
              <w:t xml:space="preserve"> </w:t>
            </w:r>
            <w:r>
              <w:t>capital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7" w:line="239" w:lineRule="exact"/>
              <w:ind w:left="696"/>
            </w:pPr>
            <w:r>
              <w:t>1,0</w:t>
            </w:r>
          </w:p>
        </w:tc>
      </w:tr>
      <w:tr w:rsidR="002A17F6">
        <w:trPr>
          <w:trHeight w:val="291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19" w:line="252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Productivité</w:t>
            </w:r>
            <w:r>
              <w:rPr>
                <w:spacing w:val="-1"/>
              </w:rPr>
              <w:t xml:space="preserve"> </w:t>
            </w:r>
            <w:r>
              <w:t>Globale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Facteurs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19" w:line="252" w:lineRule="exact"/>
              <w:ind w:left="660"/>
            </w:pPr>
            <w:r>
              <w:t>-0,2</w:t>
            </w:r>
          </w:p>
        </w:tc>
      </w:tr>
      <w:tr w:rsidR="002A17F6">
        <w:trPr>
          <w:trHeight w:val="275"/>
        </w:trPr>
        <w:tc>
          <w:tcPr>
            <w:tcW w:w="1798" w:type="dxa"/>
            <w:vMerge w:val="restart"/>
          </w:tcPr>
          <w:p w:rsidR="002A17F6" w:rsidRDefault="002A17F6">
            <w:pPr>
              <w:pStyle w:val="TableParagraph"/>
              <w:spacing w:before="0"/>
              <w:ind w:left="0"/>
              <w:rPr>
                <w:rFonts w:ascii="Arial"/>
                <w:b/>
                <w:sz w:val="36"/>
              </w:rPr>
            </w:pPr>
          </w:p>
          <w:p w:rsidR="002A17F6" w:rsidRDefault="00000000">
            <w:pPr>
              <w:pStyle w:val="TableParagraph"/>
              <w:spacing w:befor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États-Unis</w:t>
            </w: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12" w:line="244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Taux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croissance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PIB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12" w:line="244" w:lineRule="exact"/>
              <w:ind w:left="6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2,9</w:t>
            </w:r>
          </w:p>
        </w:tc>
      </w:tr>
      <w:tr w:rsidR="002A17F6">
        <w:trPr>
          <w:trHeight w:val="265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7" w:line="239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facteur</w:t>
            </w:r>
            <w:r>
              <w:rPr>
                <w:spacing w:val="-2"/>
              </w:rPr>
              <w:t xml:space="preserve"> </w:t>
            </w:r>
            <w:r>
              <w:t>travail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7" w:line="239" w:lineRule="exact"/>
              <w:ind w:left="696"/>
            </w:pPr>
            <w:r>
              <w:t>1,3</w:t>
            </w:r>
          </w:p>
        </w:tc>
      </w:tr>
      <w:tr w:rsidR="002A17F6">
        <w:trPr>
          <w:trHeight w:val="266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7" w:line="239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facteur</w:t>
            </w:r>
            <w:r>
              <w:rPr>
                <w:spacing w:val="-2"/>
              </w:rPr>
              <w:t xml:space="preserve"> </w:t>
            </w:r>
            <w:r>
              <w:t>capital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7" w:line="239" w:lineRule="exact"/>
              <w:ind w:left="696"/>
            </w:pPr>
            <w:r>
              <w:t>0,8</w:t>
            </w:r>
          </w:p>
        </w:tc>
      </w:tr>
      <w:tr w:rsidR="002A17F6">
        <w:trPr>
          <w:trHeight w:val="266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7" w:line="239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Productivité</w:t>
            </w:r>
            <w:r>
              <w:rPr>
                <w:spacing w:val="-1"/>
              </w:rPr>
              <w:t xml:space="preserve"> </w:t>
            </w:r>
            <w:r>
              <w:t>Globale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Facteurs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7" w:line="239" w:lineRule="exact"/>
              <w:ind w:left="696"/>
            </w:pPr>
            <w:r>
              <w:t>0,8</w:t>
            </w:r>
          </w:p>
        </w:tc>
      </w:tr>
      <w:tr w:rsidR="002A17F6">
        <w:trPr>
          <w:trHeight w:val="276"/>
        </w:trPr>
        <w:tc>
          <w:tcPr>
            <w:tcW w:w="1798" w:type="dxa"/>
            <w:vMerge w:val="restart"/>
          </w:tcPr>
          <w:p w:rsidR="002A17F6" w:rsidRDefault="002A17F6">
            <w:pPr>
              <w:pStyle w:val="TableParagraph"/>
              <w:spacing w:before="1"/>
              <w:ind w:left="0"/>
              <w:rPr>
                <w:rFonts w:ascii="Arial"/>
                <w:b/>
                <w:sz w:val="36"/>
              </w:rPr>
            </w:pPr>
          </w:p>
          <w:p w:rsidR="002A17F6" w:rsidRDefault="00000000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France</w:t>
            </w: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12" w:line="245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Taux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croissance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PIB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12" w:line="245" w:lineRule="exact"/>
              <w:ind w:left="6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1,9</w:t>
            </w:r>
          </w:p>
        </w:tc>
      </w:tr>
      <w:tr w:rsidR="002A17F6">
        <w:trPr>
          <w:trHeight w:val="265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6" w:line="240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facteur</w:t>
            </w:r>
            <w:r>
              <w:rPr>
                <w:spacing w:val="-2"/>
              </w:rPr>
              <w:t xml:space="preserve"> </w:t>
            </w:r>
            <w:r>
              <w:t>travail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6" w:line="240" w:lineRule="exact"/>
              <w:ind w:left="696"/>
            </w:pPr>
            <w:r>
              <w:t>1,1</w:t>
            </w:r>
          </w:p>
        </w:tc>
      </w:tr>
      <w:tr w:rsidR="002A17F6">
        <w:trPr>
          <w:trHeight w:val="266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6" w:line="240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facteur</w:t>
            </w:r>
            <w:r>
              <w:rPr>
                <w:spacing w:val="-2"/>
              </w:rPr>
              <w:t xml:space="preserve"> </w:t>
            </w:r>
            <w:r>
              <w:t>capital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6" w:line="240" w:lineRule="exact"/>
              <w:ind w:left="696"/>
            </w:pPr>
            <w:r>
              <w:t>0,8</w:t>
            </w:r>
          </w:p>
        </w:tc>
      </w:tr>
      <w:tr w:rsidR="002A17F6">
        <w:trPr>
          <w:trHeight w:val="265"/>
        </w:trPr>
        <w:tc>
          <w:tcPr>
            <w:tcW w:w="1798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2A17F6" w:rsidRDefault="00000000">
            <w:pPr>
              <w:pStyle w:val="TableParagraph"/>
              <w:spacing w:before="6" w:line="240" w:lineRule="exact"/>
              <w:ind w:left="106"/>
            </w:pPr>
            <w:r>
              <w:t>Contribution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Productivité</w:t>
            </w:r>
            <w:r>
              <w:rPr>
                <w:spacing w:val="-1"/>
              </w:rPr>
              <w:t xml:space="preserve"> </w:t>
            </w:r>
            <w:r>
              <w:t>Globale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Facteurs</w:t>
            </w:r>
          </w:p>
        </w:tc>
        <w:tc>
          <w:tcPr>
            <w:tcW w:w="1703" w:type="dxa"/>
          </w:tcPr>
          <w:p w:rsidR="002A17F6" w:rsidRDefault="00000000">
            <w:pPr>
              <w:pStyle w:val="TableParagraph"/>
              <w:spacing w:before="6" w:line="240" w:lineRule="exact"/>
              <w:ind w:left="696"/>
            </w:pPr>
            <w:r>
              <w:t>0,1</w:t>
            </w:r>
          </w:p>
        </w:tc>
      </w:tr>
    </w:tbl>
    <w:p w:rsidR="002A17F6" w:rsidRDefault="002A17F6">
      <w:pPr>
        <w:pStyle w:val="Corpsdetexte"/>
        <w:rPr>
          <w:rFonts w:ascii="Arial"/>
          <w:b/>
        </w:rPr>
      </w:pPr>
    </w:p>
    <w:p w:rsidR="002A17F6" w:rsidRDefault="00000000">
      <w:pPr>
        <w:spacing w:line="480" w:lineRule="auto"/>
        <w:ind w:left="217" w:right="200" w:firstLine="6064"/>
      </w:pPr>
      <w:r>
        <w:t>Source : D’après OCDE, 2023.</w:t>
      </w:r>
      <w:r>
        <w:rPr>
          <w:spacing w:val="-59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correspond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toujours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somme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arrondis.</w:t>
      </w:r>
    </w:p>
    <w:p w:rsidR="002A17F6" w:rsidRDefault="002A17F6">
      <w:pPr>
        <w:spacing w:line="480" w:lineRule="auto"/>
        <w:sectPr w:rsidR="002A17F6">
          <w:pgSz w:w="11910" w:h="16840"/>
          <w:pgMar w:top="1320" w:right="1200" w:bottom="1500" w:left="1200" w:header="0" w:footer="1305" w:gutter="0"/>
          <w:cols w:space="720"/>
        </w:sectPr>
      </w:pPr>
    </w:p>
    <w:p w:rsidR="002A17F6" w:rsidRDefault="00000000">
      <w:pPr>
        <w:pStyle w:val="Titre2"/>
        <w:spacing w:before="79"/>
        <w:jc w:val="both"/>
      </w:pPr>
      <w:r>
        <w:lastRenderedPageBreak/>
        <w:t>DOCUMENT</w:t>
      </w:r>
      <w:r>
        <w:rPr>
          <w:spacing w:val="-2"/>
        </w:rPr>
        <w:t xml:space="preserve"> </w:t>
      </w:r>
      <w:r>
        <w:t>2</w:t>
      </w:r>
    </w:p>
    <w:p w:rsidR="002A17F6" w:rsidRDefault="002A17F6">
      <w:pPr>
        <w:pStyle w:val="Corpsdetexte"/>
        <w:rPr>
          <w:rFonts w:ascii="Arial"/>
          <w:b/>
          <w:sz w:val="22"/>
        </w:rPr>
      </w:pPr>
    </w:p>
    <w:p w:rsidR="002A17F6" w:rsidRDefault="00000000">
      <w:pPr>
        <w:ind w:left="1559" w:right="822" w:hanging="7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Dépenses de Recherche-Développement (en % du PIB) et nombre 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chercheurs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(pour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mille actifs)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quelques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pays 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2020</w:t>
      </w:r>
    </w:p>
    <w:p w:rsidR="002A17F6" w:rsidRDefault="002A17F6">
      <w:pPr>
        <w:pStyle w:val="Corpsdetexte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16"/>
        <w:gridCol w:w="3022"/>
      </w:tblGrid>
      <w:tr w:rsidR="002A17F6">
        <w:trPr>
          <w:trHeight w:val="881"/>
        </w:trPr>
        <w:tc>
          <w:tcPr>
            <w:tcW w:w="3020" w:type="dxa"/>
          </w:tcPr>
          <w:p w:rsidR="002A17F6" w:rsidRDefault="002A17F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016" w:type="dxa"/>
          </w:tcPr>
          <w:p w:rsidR="002A17F6" w:rsidRDefault="00000000">
            <w:pPr>
              <w:pStyle w:val="TableParagraph"/>
              <w:spacing w:before="28"/>
              <w:ind w:left="712" w:right="7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DIRD*</w:t>
            </w:r>
          </w:p>
          <w:p w:rsidR="002A17F6" w:rsidRDefault="00000000">
            <w:pPr>
              <w:pStyle w:val="TableParagraph"/>
              <w:spacing w:before="0"/>
              <w:ind w:left="713" w:right="7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(en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%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du PIB)</w:t>
            </w:r>
          </w:p>
          <w:p w:rsidR="002A17F6" w:rsidRDefault="00000000">
            <w:pPr>
              <w:pStyle w:val="TableParagraph"/>
              <w:spacing w:before="0"/>
              <w:ind w:left="713" w:right="708"/>
              <w:jc w:val="center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3022" w:type="dxa"/>
          </w:tcPr>
          <w:p w:rsidR="002A17F6" w:rsidRDefault="00000000">
            <w:pPr>
              <w:pStyle w:val="TableParagraph"/>
              <w:spacing w:before="28"/>
              <w:ind w:left="202" w:right="1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chercheurs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pour mille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actifs</w:t>
            </w:r>
          </w:p>
          <w:p w:rsidR="002A17F6" w:rsidRDefault="00000000">
            <w:pPr>
              <w:pStyle w:val="TableParagraph"/>
              <w:spacing w:before="0"/>
              <w:ind w:left="198" w:right="194"/>
              <w:jc w:val="center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2A17F6">
        <w:trPr>
          <w:trHeight w:val="334"/>
        </w:trPr>
        <w:tc>
          <w:tcPr>
            <w:tcW w:w="3020" w:type="dxa"/>
          </w:tcPr>
          <w:p w:rsidR="002A17F6" w:rsidRDefault="00000000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Corée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du Sud</w:t>
            </w:r>
          </w:p>
        </w:tc>
        <w:tc>
          <w:tcPr>
            <w:tcW w:w="3016" w:type="dxa"/>
          </w:tcPr>
          <w:p w:rsidR="002A17F6" w:rsidRDefault="00000000">
            <w:pPr>
              <w:pStyle w:val="TableParagraph"/>
              <w:ind w:left="1339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3022" w:type="dxa"/>
          </w:tcPr>
          <w:p w:rsidR="002A17F6" w:rsidRDefault="00000000">
            <w:pPr>
              <w:pStyle w:val="TableParagraph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</w:tr>
      <w:tr w:rsidR="002A17F6">
        <w:trPr>
          <w:trHeight w:val="333"/>
        </w:trPr>
        <w:tc>
          <w:tcPr>
            <w:tcW w:w="3020" w:type="dxa"/>
          </w:tcPr>
          <w:p w:rsidR="002A17F6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Japon</w:t>
            </w:r>
          </w:p>
        </w:tc>
        <w:tc>
          <w:tcPr>
            <w:tcW w:w="3016" w:type="dxa"/>
          </w:tcPr>
          <w:p w:rsidR="002A17F6" w:rsidRDefault="00000000">
            <w:pPr>
              <w:pStyle w:val="TableParagraph"/>
              <w:ind w:left="1339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3022" w:type="dxa"/>
          </w:tcPr>
          <w:p w:rsidR="002A17F6" w:rsidRDefault="00000000">
            <w:pPr>
              <w:pStyle w:val="TableParagraph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</w:tr>
      <w:tr w:rsidR="002A17F6">
        <w:trPr>
          <w:trHeight w:val="334"/>
        </w:trPr>
        <w:tc>
          <w:tcPr>
            <w:tcW w:w="3020" w:type="dxa"/>
          </w:tcPr>
          <w:p w:rsidR="002A17F6" w:rsidRDefault="00000000">
            <w:pPr>
              <w:pStyle w:val="TableParagraph"/>
              <w:spacing w:before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Allemagne</w:t>
            </w:r>
          </w:p>
        </w:tc>
        <w:tc>
          <w:tcPr>
            <w:tcW w:w="3016" w:type="dxa"/>
          </w:tcPr>
          <w:p w:rsidR="002A17F6" w:rsidRDefault="00000000">
            <w:pPr>
              <w:pStyle w:val="TableParagraph"/>
              <w:spacing w:before="30"/>
              <w:ind w:left="1339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3022" w:type="dxa"/>
          </w:tcPr>
          <w:p w:rsidR="002A17F6" w:rsidRDefault="00000000">
            <w:pPr>
              <w:pStyle w:val="TableParagraph"/>
              <w:spacing w:before="30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2A17F6">
        <w:trPr>
          <w:trHeight w:val="334"/>
        </w:trPr>
        <w:tc>
          <w:tcPr>
            <w:tcW w:w="3020" w:type="dxa"/>
          </w:tcPr>
          <w:p w:rsidR="002A17F6" w:rsidRDefault="00000000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États-Unis</w:t>
            </w:r>
          </w:p>
        </w:tc>
        <w:tc>
          <w:tcPr>
            <w:tcW w:w="3016" w:type="dxa"/>
          </w:tcPr>
          <w:p w:rsidR="002A17F6" w:rsidRDefault="00000000">
            <w:pPr>
              <w:pStyle w:val="TableParagraph"/>
              <w:ind w:left="1339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022" w:type="dxa"/>
          </w:tcPr>
          <w:p w:rsidR="002A17F6" w:rsidRDefault="00000000">
            <w:pPr>
              <w:pStyle w:val="TableParagraph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2A17F6">
        <w:trPr>
          <w:trHeight w:val="333"/>
        </w:trPr>
        <w:tc>
          <w:tcPr>
            <w:tcW w:w="3020" w:type="dxa"/>
          </w:tcPr>
          <w:p w:rsidR="002A17F6" w:rsidRDefault="0000000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Irlande</w:t>
            </w:r>
          </w:p>
        </w:tc>
        <w:tc>
          <w:tcPr>
            <w:tcW w:w="3016" w:type="dxa"/>
          </w:tcPr>
          <w:p w:rsidR="002A17F6" w:rsidRDefault="00000000">
            <w:pPr>
              <w:pStyle w:val="TableParagraph"/>
              <w:ind w:left="1339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3022" w:type="dxa"/>
          </w:tcPr>
          <w:p w:rsidR="002A17F6" w:rsidRDefault="00000000">
            <w:pPr>
              <w:pStyle w:val="TableParagraph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</w:tr>
      <w:tr w:rsidR="002A17F6">
        <w:trPr>
          <w:trHeight w:val="334"/>
        </w:trPr>
        <w:tc>
          <w:tcPr>
            <w:tcW w:w="3020" w:type="dxa"/>
          </w:tcPr>
          <w:p w:rsidR="002A17F6" w:rsidRDefault="00000000">
            <w:pPr>
              <w:pStyle w:val="TableParagraph"/>
              <w:spacing w:before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France</w:t>
            </w:r>
          </w:p>
        </w:tc>
        <w:tc>
          <w:tcPr>
            <w:tcW w:w="3016" w:type="dxa"/>
          </w:tcPr>
          <w:p w:rsidR="002A17F6" w:rsidRDefault="00000000">
            <w:pPr>
              <w:pStyle w:val="TableParagraph"/>
              <w:spacing w:before="30"/>
              <w:ind w:left="1339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3022" w:type="dxa"/>
          </w:tcPr>
          <w:p w:rsidR="002A17F6" w:rsidRDefault="00000000">
            <w:pPr>
              <w:pStyle w:val="TableParagraph"/>
              <w:spacing w:before="30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</w:tr>
    </w:tbl>
    <w:p w:rsidR="002A17F6" w:rsidRDefault="002A17F6">
      <w:pPr>
        <w:pStyle w:val="Corpsdetexte"/>
        <w:rPr>
          <w:rFonts w:ascii="Arial"/>
          <w:b/>
          <w:sz w:val="22"/>
        </w:rPr>
      </w:pPr>
    </w:p>
    <w:p w:rsidR="002A17F6" w:rsidRDefault="00000000">
      <w:pPr>
        <w:ind w:right="215"/>
        <w:jc w:val="right"/>
      </w:pPr>
      <w:r>
        <w:t>Source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OCDE,</w:t>
      </w:r>
      <w:r>
        <w:rPr>
          <w:spacing w:val="-2"/>
        </w:rPr>
        <w:t xml:space="preserve"> </w:t>
      </w:r>
      <w:r>
        <w:t>2023.</w:t>
      </w:r>
    </w:p>
    <w:p w:rsidR="002A17F6" w:rsidRDefault="00000000">
      <w:pPr>
        <w:spacing w:before="195"/>
        <w:ind w:left="217" w:right="215"/>
        <w:jc w:val="both"/>
      </w:pPr>
      <w:r>
        <w:t>* DIRD : la Dépense Intérieure de Recherche-Développement correspond à l’ensemble des</w:t>
      </w:r>
      <w:r>
        <w:rPr>
          <w:spacing w:val="1"/>
        </w:rPr>
        <w:t xml:space="preserve"> </w:t>
      </w:r>
      <w:r>
        <w:t>moyens financiers mobilisés pour effectuer des travaux en Recherche-Développement. Elle</w:t>
      </w:r>
      <w:r>
        <w:rPr>
          <w:spacing w:val="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exprimée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% du PIB</w:t>
      </w:r>
      <w:r>
        <w:rPr>
          <w:spacing w:val="-1"/>
        </w:rPr>
        <w:t xml:space="preserve"> </w:t>
      </w:r>
      <w:r>
        <w:t>du pays.</w:t>
      </w:r>
    </w:p>
    <w:p w:rsidR="002A17F6" w:rsidRDefault="002A17F6">
      <w:pPr>
        <w:pStyle w:val="Corpsdetexte"/>
        <w:rPr>
          <w:sz w:val="20"/>
        </w:rPr>
      </w:pPr>
    </w:p>
    <w:p w:rsidR="002A17F6" w:rsidRDefault="002A17F6">
      <w:pPr>
        <w:pStyle w:val="Corpsdetexte"/>
        <w:spacing w:before="11"/>
        <w:rPr>
          <w:sz w:val="20"/>
        </w:rPr>
      </w:pPr>
    </w:p>
    <w:p w:rsidR="002A17F6" w:rsidRDefault="00000000">
      <w:pPr>
        <w:pStyle w:val="Titre2"/>
      </w:pPr>
      <w:r>
        <w:t>DOCUMENT</w:t>
      </w:r>
      <w:r>
        <w:rPr>
          <w:spacing w:val="-2"/>
        </w:rPr>
        <w:t xml:space="preserve"> </w:t>
      </w:r>
      <w:r>
        <w:t>3</w:t>
      </w:r>
    </w:p>
    <w:p w:rsidR="002A17F6" w:rsidRDefault="00000000">
      <w:pPr>
        <w:spacing w:before="231"/>
        <w:ind w:left="1334" w:right="13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Dépenses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publiques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d’éducation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(en %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PIB)</w:t>
      </w:r>
    </w:p>
    <w:p w:rsidR="002A17F6" w:rsidRDefault="00000000">
      <w:pPr>
        <w:pStyle w:val="Titre2"/>
        <w:ind w:left="899"/>
      </w:pPr>
      <w:r>
        <w:t>et</w:t>
      </w:r>
      <w:r>
        <w:rPr>
          <w:spacing w:val="-1"/>
        </w:rPr>
        <w:t xml:space="preserve"> </w:t>
      </w:r>
      <w:r>
        <w:t>PIB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habitant</w:t>
      </w:r>
      <w:r>
        <w:rPr>
          <w:spacing w:val="-1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dollars constants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2015)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quelques</w:t>
      </w:r>
      <w:r>
        <w:rPr>
          <w:spacing w:val="-1"/>
        </w:rPr>
        <w:t xml:space="preserve"> </w:t>
      </w:r>
      <w:r>
        <w:t>pays</w:t>
      </w:r>
    </w:p>
    <w:p w:rsidR="002A17F6" w:rsidRDefault="002A17F6">
      <w:pPr>
        <w:pStyle w:val="Corpsdetexte"/>
        <w:spacing w:before="1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50"/>
        <w:gridCol w:w="1116"/>
        <w:gridCol w:w="1137"/>
        <w:gridCol w:w="1133"/>
        <w:gridCol w:w="1133"/>
        <w:gridCol w:w="1276"/>
      </w:tblGrid>
      <w:tr w:rsidR="002A17F6">
        <w:trPr>
          <w:trHeight w:val="380"/>
        </w:trPr>
        <w:tc>
          <w:tcPr>
            <w:tcW w:w="3476" w:type="dxa"/>
            <w:gridSpan w:val="2"/>
          </w:tcPr>
          <w:p w:rsidR="002A17F6" w:rsidRDefault="002A17F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2A17F6" w:rsidRDefault="00000000">
            <w:pPr>
              <w:pStyle w:val="TableParagraph"/>
              <w:spacing w:before="52"/>
              <w:ind w:left="2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2015</w:t>
            </w:r>
          </w:p>
        </w:tc>
        <w:tc>
          <w:tcPr>
            <w:tcW w:w="1137" w:type="dxa"/>
          </w:tcPr>
          <w:p w:rsidR="002A17F6" w:rsidRDefault="00000000">
            <w:pPr>
              <w:pStyle w:val="TableParagraph"/>
              <w:spacing w:before="52"/>
              <w:ind w:left="179" w:right="1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2016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52"/>
              <w:ind w:left="2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2017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52"/>
              <w:ind w:left="175" w:right="1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2018</w:t>
            </w:r>
          </w:p>
        </w:tc>
        <w:tc>
          <w:tcPr>
            <w:tcW w:w="1276" w:type="dxa"/>
          </w:tcPr>
          <w:p w:rsidR="002A17F6" w:rsidRDefault="00000000">
            <w:pPr>
              <w:pStyle w:val="TableParagraph"/>
              <w:spacing w:before="52"/>
              <w:ind w:left="248" w:right="2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2019</w:t>
            </w:r>
          </w:p>
        </w:tc>
      </w:tr>
      <w:tr w:rsidR="002A17F6">
        <w:trPr>
          <w:trHeight w:val="350"/>
        </w:trPr>
        <w:tc>
          <w:tcPr>
            <w:tcW w:w="1526" w:type="dxa"/>
            <w:vMerge w:val="restart"/>
          </w:tcPr>
          <w:p w:rsidR="002A17F6" w:rsidRDefault="00000000">
            <w:pPr>
              <w:pStyle w:val="TableParagraph"/>
              <w:spacing w:before="2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Haïti</w:t>
            </w:r>
          </w:p>
        </w:tc>
        <w:tc>
          <w:tcPr>
            <w:tcW w:w="1950" w:type="dxa"/>
          </w:tcPr>
          <w:p w:rsidR="002A17F6" w:rsidRDefault="00000000">
            <w:pPr>
              <w:pStyle w:val="TableParagraph"/>
              <w:spacing w:before="32"/>
              <w:rPr>
                <w:sz w:val="16"/>
              </w:rPr>
            </w:pPr>
            <w:r>
              <w:rPr>
                <w:position w:val="-7"/>
                <w:sz w:val="24"/>
              </w:rPr>
              <w:t>DPE</w:t>
            </w:r>
            <w:r>
              <w:rPr>
                <w:sz w:val="16"/>
              </w:rPr>
              <w:t>(*)</w:t>
            </w:r>
          </w:p>
        </w:tc>
        <w:tc>
          <w:tcPr>
            <w:tcW w:w="1116" w:type="dxa"/>
          </w:tcPr>
          <w:p w:rsidR="002A17F6" w:rsidRDefault="00000000">
            <w:pPr>
              <w:pStyle w:val="TableParagraph"/>
              <w:spacing w:before="37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37" w:type="dxa"/>
          </w:tcPr>
          <w:p w:rsidR="002A17F6" w:rsidRDefault="00000000">
            <w:pPr>
              <w:pStyle w:val="TableParagraph"/>
              <w:spacing w:before="37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7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7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276" w:type="dxa"/>
          </w:tcPr>
          <w:p w:rsidR="002A17F6" w:rsidRDefault="00000000">
            <w:pPr>
              <w:pStyle w:val="TableParagraph"/>
              <w:spacing w:before="37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2A17F6">
        <w:trPr>
          <w:trHeight w:val="351"/>
        </w:trPr>
        <w:tc>
          <w:tcPr>
            <w:tcW w:w="1526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2A17F6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PIB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 habitant</w:t>
            </w:r>
          </w:p>
        </w:tc>
        <w:tc>
          <w:tcPr>
            <w:tcW w:w="1116" w:type="dxa"/>
          </w:tcPr>
          <w:p w:rsidR="002A17F6" w:rsidRDefault="00000000">
            <w:pPr>
              <w:pStyle w:val="TableParagraph"/>
              <w:spacing w:before="39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406</w:t>
            </w:r>
          </w:p>
        </w:tc>
        <w:tc>
          <w:tcPr>
            <w:tcW w:w="1137" w:type="dxa"/>
          </w:tcPr>
          <w:p w:rsidR="002A17F6" w:rsidRDefault="00000000">
            <w:pPr>
              <w:pStyle w:val="TableParagraph"/>
              <w:spacing w:before="39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411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9"/>
              <w:ind w:left="2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427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9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431</w:t>
            </w:r>
          </w:p>
        </w:tc>
        <w:tc>
          <w:tcPr>
            <w:tcW w:w="1276" w:type="dxa"/>
          </w:tcPr>
          <w:p w:rsidR="002A17F6" w:rsidRDefault="00000000">
            <w:pPr>
              <w:pStyle w:val="TableParagraph"/>
              <w:spacing w:before="39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388</w:t>
            </w:r>
          </w:p>
        </w:tc>
      </w:tr>
      <w:tr w:rsidR="002A17F6">
        <w:trPr>
          <w:trHeight w:val="351"/>
        </w:trPr>
        <w:tc>
          <w:tcPr>
            <w:tcW w:w="1526" w:type="dxa"/>
            <w:vMerge w:val="restart"/>
          </w:tcPr>
          <w:p w:rsidR="002A17F6" w:rsidRDefault="00000000">
            <w:pPr>
              <w:pStyle w:val="TableParagraph"/>
              <w:spacing w:before="2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Tchad</w:t>
            </w:r>
          </w:p>
        </w:tc>
        <w:tc>
          <w:tcPr>
            <w:tcW w:w="1950" w:type="dxa"/>
          </w:tcPr>
          <w:p w:rsidR="002A17F6" w:rsidRDefault="00000000">
            <w:pPr>
              <w:pStyle w:val="TableParagraph"/>
              <w:spacing w:before="33"/>
              <w:rPr>
                <w:sz w:val="16"/>
              </w:rPr>
            </w:pPr>
            <w:r>
              <w:rPr>
                <w:position w:val="-7"/>
                <w:sz w:val="24"/>
              </w:rPr>
              <w:t>DPE</w:t>
            </w:r>
            <w:r>
              <w:rPr>
                <w:sz w:val="16"/>
              </w:rPr>
              <w:t>(*)</w:t>
            </w:r>
          </w:p>
        </w:tc>
        <w:tc>
          <w:tcPr>
            <w:tcW w:w="1116" w:type="dxa"/>
          </w:tcPr>
          <w:p w:rsidR="002A17F6" w:rsidRDefault="00000000">
            <w:pPr>
              <w:pStyle w:val="TableParagraph"/>
              <w:spacing w:before="38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137" w:type="dxa"/>
          </w:tcPr>
          <w:p w:rsidR="002A17F6" w:rsidRDefault="00000000">
            <w:pPr>
              <w:pStyle w:val="TableParagraph"/>
              <w:spacing w:before="38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8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8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276" w:type="dxa"/>
          </w:tcPr>
          <w:p w:rsidR="002A17F6" w:rsidRDefault="00000000">
            <w:pPr>
              <w:pStyle w:val="TableParagraph"/>
              <w:spacing w:before="38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  <w:tr w:rsidR="002A17F6">
        <w:trPr>
          <w:trHeight w:val="351"/>
        </w:trPr>
        <w:tc>
          <w:tcPr>
            <w:tcW w:w="1526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2A17F6" w:rsidRDefault="00000000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PIB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 habitant</w:t>
            </w:r>
          </w:p>
        </w:tc>
        <w:tc>
          <w:tcPr>
            <w:tcW w:w="1116" w:type="dxa"/>
          </w:tcPr>
          <w:p w:rsidR="002A17F6" w:rsidRDefault="00000000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774</w:t>
            </w:r>
          </w:p>
        </w:tc>
        <w:tc>
          <w:tcPr>
            <w:tcW w:w="1137" w:type="dxa"/>
          </w:tcPr>
          <w:p w:rsidR="002A17F6" w:rsidRDefault="00000000">
            <w:pPr>
              <w:pStyle w:val="TableParagraph"/>
              <w:spacing w:before="38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703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8"/>
              <w:ind w:left="363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8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653</w:t>
            </w:r>
          </w:p>
        </w:tc>
        <w:tc>
          <w:tcPr>
            <w:tcW w:w="1276" w:type="dxa"/>
          </w:tcPr>
          <w:p w:rsidR="002A17F6" w:rsidRDefault="00000000">
            <w:pPr>
              <w:pStyle w:val="TableParagraph"/>
              <w:spacing w:before="38"/>
              <w:ind w:left="247" w:right="243"/>
              <w:jc w:val="center"/>
              <w:rPr>
                <w:sz w:val="24"/>
              </w:rPr>
            </w:pPr>
            <w:r>
              <w:rPr>
                <w:sz w:val="24"/>
              </w:rPr>
              <w:t>653</w:t>
            </w:r>
          </w:p>
        </w:tc>
      </w:tr>
      <w:tr w:rsidR="002A17F6">
        <w:trPr>
          <w:trHeight w:val="351"/>
        </w:trPr>
        <w:tc>
          <w:tcPr>
            <w:tcW w:w="1526" w:type="dxa"/>
            <w:vMerge w:val="restart"/>
          </w:tcPr>
          <w:p w:rsidR="002A17F6" w:rsidRDefault="00000000">
            <w:pPr>
              <w:pStyle w:val="TableParagraph"/>
              <w:spacing w:before="2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Israël</w:t>
            </w:r>
          </w:p>
        </w:tc>
        <w:tc>
          <w:tcPr>
            <w:tcW w:w="1950" w:type="dxa"/>
          </w:tcPr>
          <w:p w:rsidR="002A17F6" w:rsidRDefault="00000000">
            <w:pPr>
              <w:pStyle w:val="TableParagraph"/>
              <w:spacing w:before="32"/>
              <w:rPr>
                <w:sz w:val="16"/>
              </w:rPr>
            </w:pPr>
            <w:r>
              <w:rPr>
                <w:position w:val="-7"/>
                <w:sz w:val="24"/>
              </w:rPr>
              <w:t>DPE</w:t>
            </w:r>
            <w:r>
              <w:rPr>
                <w:sz w:val="16"/>
              </w:rPr>
              <w:t>(*)</w:t>
            </w:r>
          </w:p>
        </w:tc>
        <w:tc>
          <w:tcPr>
            <w:tcW w:w="1116" w:type="dxa"/>
          </w:tcPr>
          <w:p w:rsidR="002A17F6" w:rsidRDefault="00000000">
            <w:pPr>
              <w:pStyle w:val="TableParagraph"/>
              <w:spacing w:before="37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1137" w:type="dxa"/>
          </w:tcPr>
          <w:p w:rsidR="002A17F6" w:rsidRDefault="00000000">
            <w:pPr>
              <w:pStyle w:val="TableParagraph"/>
              <w:spacing w:before="37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7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7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276" w:type="dxa"/>
          </w:tcPr>
          <w:p w:rsidR="002A17F6" w:rsidRDefault="00000000">
            <w:pPr>
              <w:pStyle w:val="TableParagraph"/>
              <w:spacing w:before="37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</w:tr>
      <w:tr w:rsidR="002A17F6">
        <w:trPr>
          <w:trHeight w:val="351"/>
        </w:trPr>
        <w:tc>
          <w:tcPr>
            <w:tcW w:w="1526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2A17F6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PIB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 habitant</w:t>
            </w:r>
          </w:p>
        </w:tc>
        <w:tc>
          <w:tcPr>
            <w:tcW w:w="1116" w:type="dxa"/>
          </w:tcPr>
          <w:p w:rsidR="002A17F6" w:rsidRDefault="00000000">
            <w:pPr>
              <w:pStyle w:val="TableParagraph"/>
              <w:spacing w:before="37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207</w:t>
            </w:r>
          </w:p>
        </w:tc>
        <w:tc>
          <w:tcPr>
            <w:tcW w:w="1137" w:type="dxa"/>
          </w:tcPr>
          <w:p w:rsidR="002A17F6" w:rsidRDefault="00000000">
            <w:pPr>
              <w:pStyle w:val="TableParagraph"/>
              <w:spacing w:before="37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109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7"/>
              <w:ind w:left="197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953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7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744</w:t>
            </w:r>
          </w:p>
        </w:tc>
        <w:tc>
          <w:tcPr>
            <w:tcW w:w="1276" w:type="dxa"/>
          </w:tcPr>
          <w:p w:rsidR="002A17F6" w:rsidRDefault="00000000">
            <w:pPr>
              <w:pStyle w:val="TableParagraph"/>
              <w:spacing w:before="37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591</w:t>
            </w:r>
          </w:p>
        </w:tc>
      </w:tr>
      <w:tr w:rsidR="002A17F6">
        <w:trPr>
          <w:trHeight w:val="350"/>
        </w:trPr>
        <w:tc>
          <w:tcPr>
            <w:tcW w:w="1526" w:type="dxa"/>
            <w:vMerge w:val="restart"/>
          </w:tcPr>
          <w:p w:rsidR="002A17F6" w:rsidRDefault="00000000">
            <w:pPr>
              <w:pStyle w:val="TableParagraph"/>
              <w:spacing w:before="88"/>
              <w:ind w:right="3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Nouvelle-</w:t>
            </w:r>
            <w:r>
              <w:rPr>
                <w:rFonts w:ascii="Arial" w:hAns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Zélande</w:t>
            </w:r>
          </w:p>
        </w:tc>
        <w:tc>
          <w:tcPr>
            <w:tcW w:w="1950" w:type="dxa"/>
          </w:tcPr>
          <w:p w:rsidR="002A17F6" w:rsidRDefault="00000000">
            <w:pPr>
              <w:pStyle w:val="TableParagraph"/>
              <w:spacing w:before="32"/>
              <w:rPr>
                <w:sz w:val="16"/>
              </w:rPr>
            </w:pPr>
            <w:r>
              <w:rPr>
                <w:position w:val="-7"/>
                <w:sz w:val="24"/>
              </w:rPr>
              <w:t>DPE</w:t>
            </w:r>
            <w:r>
              <w:rPr>
                <w:sz w:val="16"/>
              </w:rPr>
              <w:t>(*)</w:t>
            </w:r>
          </w:p>
        </w:tc>
        <w:tc>
          <w:tcPr>
            <w:tcW w:w="1116" w:type="dxa"/>
          </w:tcPr>
          <w:p w:rsidR="002A17F6" w:rsidRDefault="00000000">
            <w:pPr>
              <w:pStyle w:val="TableParagraph"/>
              <w:spacing w:before="37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137" w:type="dxa"/>
          </w:tcPr>
          <w:p w:rsidR="002A17F6" w:rsidRDefault="00000000">
            <w:pPr>
              <w:pStyle w:val="TableParagraph"/>
              <w:spacing w:before="37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7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7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276" w:type="dxa"/>
          </w:tcPr>
          <w:p w:rsidR="002A17F6" w:rsidRDefault="00000000">
            <w:pPr>
              <w:pStyle w:val="TableParagraph"/>
              <w:spacing w:before="37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2A17F6">
        <w:trPr>
          <w:trHeight w:val="368"/>
        </w:trPr>
        <w:tc>
          <w:tcPr>
            <w:tcW w:w="1526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2A17F6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PIB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 habitant</w:t>
            </w:r>
          </w:p>
        </w:tc>
        <w:tc>
          <w:tcPr>
            <w:tcW w:w="1116" w:type="dxa"/>
          </w:tcPr>
          <w:p w:rsidR="002A17F6" w:rsidRDefault="00000000">
            <w:pPr>
              <w:pStyle w:val="TableParagraph"/>
              <w:spacing w:before="47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631</w:t>
            </w:r>
          </w:p>
        </w:tc>
        <w:tc>
          <w:tcPr>
            <w:tcW w:w="1137" w:type="dxa"/>
          </w:tcPr>
          <w:p w:rsidR="002A17F6" w:rsidRDefault="00000000">
            <w:pPr>
              <w:pStyle w:val="TableParagraph"/>
              <w:spacing w:before="47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209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47"/>
              <w:ind w:left="197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752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47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422</w:t>
            </w:r>
          </w:p>
        </w:tc>
        <w:tc>
          <w:tcPr>
            <w:tcW w:w="1276" w:type="dxa"/>
          </w:tcPr>
          <w:p w:rsidR="002A17F6" w:rsidRDefault="00000000">
            <w:pPr>
              <w:pStyle w:val="TableParagraph"/>
              <w:spacing w:before="47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757</w:t>
            </w:r>
          </w:p>
        </w:tc>
      </w:tr>
      <w:tr w:rsidR="002A17F6">
        <w:trPr>
          <w:trHeight w:val="350"/>
        </w:trPr>
        <w:tc>
          <w:tcPr>
            <w:tcW w:w="1526" w:type="dxa"/>
            <w:vMerge w:val="restart"/>
          </w:tcPr>
          <w:p w:rsidR="002A17F6" w:rsidRDefault="00000000">
            <w:pPr>
              <w:pStyle w:val="TableParagraph"/>
              <w:spacing w:before="2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France</w:t>
            </w:r>
          </w:p>
        </w:tc>
        <w:tc>
          <w:tcPr>
            <w:tcW w:w="1950" w:type="dxa"/>
          </w:tcPr>
          <w:p w:rsidR="002A17F6" w:rsidRDefault="00000000">
            <w:pPr>
              <w:pStyle w:val="TableParagraph"/>
              <w:spacing w:before="32"/>
              <w:rPr>
                <w:sz w:val="16"/>
              </w:rPr>
            </w:pPr>
            <w:r>
              <w:rPr>
                <w:position w:val="-7"/>
                <w:sz w:val="24"/>
              </w:rPr>
              <w:t>DPE</w:t>
            </w:r>
            <w:r>
              <w:rPr>
                <w:sz w:val="16"/>
              </w:rPr>
              <w:t>(*)</w:t>
            </w:r>
          </w:p>
        </w:tc>
        <w:tc>
          <w:tcPr>
            <w:tcW w:w="1116" w:type="dxa"/>
          </w:tcPr>
          <w:p w:rsidR="002A17F6" w:rsidRDefault="00000000">
            <w:pPr>
              <w:pStyle w:val="TableParagraph"/>
              <w:spacing w:before="37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137" w:type="dxa"/>
          </w:tcPr>
          <w:p w:rsidR="002A17F6" w:rsidRDefault="00000000">
            <w:pPr>
              <w:pStyle w:val="TableParagraph"/>
              <w:spacing w:before="37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7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7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276" w:type="dxa"/>
          </w:tcPr>
          <w:p w:rsidR="002A17F6" w:rsidRDefault="00000000">
            <w:pPr>
              <w:pStyle w:val="TableParagraph"/>
              <w:spacing w:before="37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 w:rsidR="002A17F6">
        <w:trPr>
          <w:trHeight w:val="351"/>
        </w:trPr>
        <w:tc>
          <w:tcPr>
            <w:tcW w:w="1526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2A17F6" w:rsidRDefault="00000000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PIB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 habitant</w:t>
            </w:r>
          </w:p>
        </w:tc>
        <w:tc>
          <w:tcPr>
            <w:tcW w:w="1116" w:type="dxa"/>
          </w:tcPr>
          <w:p w:rsidR="002A17F6" w:rsidRDefault="00000000">
            <w:pPr>
              <w:pStyle w:val="TableParagraph"/>
              <w:spacing w:before="38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653</w:t>
            </w:r>
          </w:p>
        </w:tc>
        <w:tc>
          <w:tcPr>
            <w:tcW w:w="1137" w:type="dxa"/>
          </w:tcPr>
          <w:p w:rsidR="002A17F6" w:rsidRDefault="00000000">
            <w:pPr>
              <w:pStyle w:val="TableParagraph"/>
              <w:spacing w:before="38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957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8"/>
              <w:ind w:left="197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694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8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260</w:t>
            </w:r>
          </w:p>
        </w:tc>
        <w:tc>
          <w:tcPr>
            <w:tcW w:w="1276" w:type="dxa"/>
          </w:tcPr>
          <w:p w:rsidR="002A17F6" w:rsidRDefault="00000000">
            <w:pPr>
              <w:pStyle w:val="TableParagraph"/>
              <w:spacing w:before="38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832</w:t>
            </w:r>
          </w:p>
        </w:tc>
      </w:tr>
      <w:tr w:rsidR="002A17F6">
        <w:trPr>
          <w:trHeight w:val="351"/>
        </w:trPr>
        <w:tc>
          <w:tcPr>
            <w:tcW w:w="1526" w:type="dxa"/>
            <w:vMerge w:val="restart"/>
          </w:tcPr>
          <w:p w:rsidR="002A17F6" w:rsidRDefault="00000000">
            <w:pPr>
              <w:pStyle w:val="TableParagraph"/>
              <w:spacing w:before="2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États-Unis</w:t>
            </w:r>
          </w:p>
        </w:tc>
        <w:tc>
          <w:tcPr>
            <w:tcW w:w="1950" w:type="dxa"/>
          </w:tcPr>
          <w:p w:rsidR="002A17F6" w:rsidRDefault="00000000">
            <w:pPr>
              <w:pStyle w:val="TableParagraph"/>
              <w:spacing w:before="33"/>
              <w:rPr>
                <w:sz w:val="16"/>
              </w:rPr>
            </w:pPr>
            <w:r>
              <w:rPr>
                <w:position w:val="-7"/>
                <w:sz w:val="24"/>
              </w:rPr>
              <w:t>DPE</w:t>
            </w:r>
            <w:r>
              <w:rPr>
                <w:sz w:val="16"/>
              </w:rPr>
              <w:t>(*)</w:t>
            </w:r>
          </w:p>
        </w:tc>
        <w:tc>
          <w:tcPr>
            <w:tcW w:w="1116" w:type="dxa"/>
          </w:tcPr>
          <w:p w:rsidR="002A17F6" w:rsidRDefault="00000000">
            <w:pPr>
              <w:pStyle w:val="TableParagraph"/>
              <w:spacing w:before="38"/>
              <w:ind w:left="370" w:right="36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37" w:type="dxa"/>
          </w:tcPr>
          <w:p w:rsidR="002A17F6" w:rsidRDefault="00000000">
            <w:pPr>
              <w:pStyle w:val="TableParagraph"/>
              <w:spacing w:before="38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8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8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276" w:type="dxa"/>
          </w:tcPr>
          <w:p w:rsidR="002A17F6" w:rsidRDefault="00000000">
            <w:pPr>
              <w:pStyle w:val="TableParagraph"/>
              <w:spacing w:before="38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2A17F6">
        <w:trPr>
          <w:trHeight w:val="351"/>
        </w:trPr>
        <w:tc>
          <w:tcPr>
            <w:tcW w:w="1526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2A17F6" w:rsidRDefault="00000000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PIB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 habitant</w:t>
            </w:r>
          </w:p>
        </w:tc>
        <w:tc>
          <w:tcPr>
            <w:tcW w:w="1116" w:type="dxa"/>
          </w:tcPr>
          <w:p w:rsidR="002A17F6" w:rsidRDefault="00000000">
            <w:pPr>
              <w:pStyle w:val="TableParagraph"/>
              <w:spacing w:before="38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763</w:t>
            </w:r>
          </w:p>
        </w:tc>
        <w:tc>
          <w:tcPr>
            <w:tcW w:w="1137" w:type="dxa"/>
          </w:tcPr>
          <w:p w:rsidR="002A17F6" w:rsidRDefault="00000000">
            <w:pPr>
              <w:pStyle w:val="TableParagraph"/>
              <w:spacing w:before="38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293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8"/>
              <w:ind w:left="197"/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208</w:t>
            </w:r>
          </w:p>
        </w:tc>
        <w:tc>
          <w:tcPr>
            <w:tcW w:w="1133" w:type="dxa"/>
          </w:tcPr>
          <w:p w:rsidR="002A17F6" w:rsidRDefault="00000000">
            <w:pPr>
              <w:pStyle w:val="TableParagraph"/>
              <w:spacing w:before="38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607</w:t>
            </w:r>
          </w:p>
        </w:tc>
        <w:tc>
          <w:tcPr>
            <w:tcW w:w="1276" w:type="dxa"/>
          </w:tcPr>
          <w:p w:rsidR="002A17F6" w:rsidRDefault="00000000">
            <w:pPr>
              <w:pStyle w:val="TableParagraph"/>
              <w:spacing w:before="38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698</w:t>
            </w:r>
          </w:p>
        </w:tc>
      </w:tr>
    </w:tbl>
    <w:p w:rsidR="002A17F6" w:rsidRDefault="00000000">
      <w:pPr>
        <w:spacing w:before="207"/>
        <w:ind w:left="4960"/>
      </w:pPr>
      <w:r>
        <w:t>Source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 xml:space="preserve"> </w:t>
      </w:r>
      <w:r>
        <w:t>D’après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Banque</w:t>
      </w:r>
      <w:r>
        <w:rPr>
          <w:spacing w:val="-4"/>
        </w:rPr>
        <w:t xml:space="preserve"> </w:t>
      </w:r>
      <w:r>
        <w:t>Mondiale,</w:t>
      </w:r>
      <w:r>
        <w:rPr>
          <w:spacing w:val="-2"/>
        </w:rPr>
        <w:t xml:space="preserve"> </w:t>
      </w:r>
      <w:r>
        <w:t>2023.</w:t>
      </w:r>
    </w:p>
    <w:p w:rsidR="002A17F6" w:rsidRDefault="002A17F6">
      <w:pPr>
        <w:pStyle w:val="Corpsdetexte"/>
        <w:rPr>
          <w:sz w:val="20"/>
        </w:rPr>
      </w:pPr>
    </w:p>
    <w:p w:rsidR="002A17F6" w:rsidRDefault="00000000">
      <w:pPr>
        <w:ind w:left="217" w:right="220"/>
        <w:jc w:val="both"/>
      </w:pPr>
      <w:r>
        <w:t>* DPE : Dépenses Publiques d’Éducation. Les dépenses publiques d’éducation désignent les</w:t>
      </w:r>
      <w:r>
        <w:rPr>
          <w:spacing w:val="-59"/>
        </w:rPr>
        <w:t xml:space="preserve"> </w:t>
      </w:r>
      <w:r>
        <w:t>dépenses directes des établissements d’éducation ainsi que les subventions versées aux</w:t>
      </w:r>
      <w:r>
        <w:rPr>
          <w:spacing w:val="1"/>
        </w:rPr>
        <w:t xml:space="preserve"> </w:t>
      </w:r>
      <w:r>
        <w:t>ménages.</w:t>
      </w:r>
      <w:r>
        <w:rPr>
          <w:spacing w:val="-2"/>
        </w:rPr>
        <w:t xml:space="preserve"> </w:t>
      </w:r>
      <w:r>
        <w:t>Elles sont</w:t>
      </w:r>
      <w:r>
        <w:rPr>
          <w:spacing w:val="-1"/>
        </w:rPr>
        <w:t xml:space="preserve"> </w:t>
      </w:r>
      <w:r>
        <w:t>exprimées en % du</w:t>
      </w:r>
      <w:r>
        <w:rPr>
          <w:spacing w:val="-1"/>
        </w:rPr>
        <w:t xml:space="preserve"> </w:t>
      </w:r>
      <w:r>
        <w:t>PIB</w:t>
      </w:r>
      <w:r>
        <w:rPr>
          <w:spacing w:val="-1"/>
        </w:rPr>
        <w:t xml:space="preserve"> </w:t>
      </w:r>
      <w:r>
        <w:t>du pays.</w:t>
      </w:r>
    </w:p>
    <w:p w:rsidR="002A17F6" w:rsidRDefault="002A17F6">
      <w:pPr>
        <w:jc w:val="both"/>
        <w:sectPr w:rsidR="002A17F6">
          <w:pgSz w:w="11910" w:h="16840"/>
          <w:pgMar w:top="1320" w:right="1200" w:bottom="1500" w:left="1200" w:header="0" w:footer="1305" w:gutter="0"/>
          <w:cols w:space="720"/>
        </w:sectPr>
      </w:pPr>
    </w:p>
    <w:p w:rsidR="002A17F6" w:rsidRDefault="00000000">
      <w:pPr>
        <w:pStyle w:val="Titre2"/>
        <w:spacing w:before="95"/>
        <w:jc w:val="both"/>
      </w:pPr>
      <w:r>
        <w:lastRenderedPageBreak/>
        <w:t>DOCUMENT</w:t>
      </w:r>
      <w:r>
        <w:rPr>
          <w:spacing w:val="-2"/>
        </w:rPr>
        <w:t xml:space="preserve"> </w:t>
      </w:r>
      <w:r>
        <w:t>4</w:t>
      </w:r>
    </w:p>
    <w:p w:rsidR="002A17F6" w:rsidRDefault="002A17F6">
      <w:pPr>
        <w:pStyle w:val="Corpsdetexte"/>
        <w:spacing w:before="10"/>
        <w:rPr>
          <w:rFonts w:ascii="Arial"/>
          <w:b/>
          <w:sz w:val="20"/>
        </w:rPr>
      </w:pPr>
    </w:p>
    <w:p w:rsidR="002A17F6" w:rsidRDefault="00000000">
      <w:pPr>
        <w:pStyle w:val="Corpsdetexte"/>
        <w:ind w:left="217" w:right="218"/>
        <w:jc w:val="both"/>
      </w:pPr>
      <w:r>
        <w:rPr>
          <w:rFonts w:ascii="Arial" w:hAnsi="Arial"/>
          <w:b/>
        </w:rPr>
        <w:t xml:space="preserve">L611-1. </w:t>
      </w:r>
      <w:r>
        <w:t>Toute invention peut faire l'objet d'un titre de propriété industrielle délivré par</w:t>
      </w:r>
      <w:r>
        <w:rPr>
          <w:spacing w:val="-64"/>
        </w:rPr>
        <w:t xml:space="preserve"> </w:t>
      </w:r>
      <w:r>
        <w:t>le directeur de l'Institut national de la propriété industrielle qui confère à son titulaire</w:t>
      </w:r>
      <w:r>
        <w:rPr>
          <w:spacing w:val="1"/>
        </w:rPr>
        <w:t xml:space="preserve"> </w:t>
      </w:r>
      <w:r>
        <w:t>[...]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droit exclusif</w:t>
      </w:r>
      <w:r>
        <w:rPr>
          <w:spacing w:val="-2"/>
        </w:rPr>
        <w:t xml:space="preserve"> </w:t>
      </w:r>
      <w:r>
        <w:t>d'exploitation. […]</w:t>
      </w:r>
    </w:p>
    <w:p w:rsidR="002A17F6" w:rsidRDefault="00000000">
      <w:pPr>
        <w:pStyle w:val="Corpsdetexte"/>
        <w:ind w:left="217"/>
        <w:jc w:val="both"/>
      </w:pPr>
      <w:r>
        <w:rPr>
          <w:rFonts w:ascii="Arial" w:hAnsi="Arial"/>
          <w:b/>
        </w:rPr>
        <w:t xml:space="preserve">L611-2. </w:t>
      </w:r>
      <w:r>
        <w:t>Les</w:t>
      </w:r>
      <w:r>
        <w:rPr>
          <w:spacing w:val="-1"/>
        </w:rPr>
        <w:t xml:space="preserve"> </w:t>
      </w:r>
      <w:r>
        <w:t>titres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propriété</w:t>
      </w:r>
      <w:r>
        <w:rPr>
          <w:spacing w:val="-1"/>
        </w:rPr>
        <w:t xml:space="preserve"> </w:t>
      </w:r>
      <w:r>
        <w:t>industrielle</w:t>
      </w:r>
      <w:r>
        <w:rPr>
          <w:spacing w:val="-1"/>
        </w:rPr>
        <w:t xml:space="preserve"> </w:t>
      </w:r>
      <w:r>
        <w:t>protégeant</w:t>
      </w:r>
      <w:r>
        <w:rPr>
          <w:spacing w:val="-1"/>
        </w:rPr>
        <w:t xml:space="preserve"> </w:t>
      </w:r>
      <w:r>
        <w:t>les inventions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:</w:t>
      </w:r>
    </w:p>
    <w:p w:rsidR="002A17F6" w:rsidRDefault="00000000">
      <w:pPr>
        <w:pStyle w:val="Corpsdetexte"/>
        <w:spacing w:before="1"/>
        <w:ind w:left="217" w:right="220"/>
        <w:jc w:val="both"/>
      </w:pPr>
      <w:r>
        <w:t>1° Les brevets d'invention, délivrés pour une durée de vingt ans à compter du jour du</w:t>
      </w:r>
      <w:r>
        <w:rPr>
          <w:spacing w:val="-64"/>
        </w:rPr>
        <w:t xml:space="preserve"> </w:t>
      </w:r>
      <w:r>
        <w:t>dépôt</w:t>
      </w:r>
      <w:r>
        <w:rPr>
          <w:spacing w:val="-1"/>
        </w:rPr>
        <w:t xml:space="preserve"> </w:t>
      </w:r>
      <w:r>
        <w:t>de la demande</w:t>
      </w:r>
      <w:r>
        <w:rPr>
          <w:spacing w:val="-1"/>
        </w:rPr>
        <w:t xml:space="preserve"> </w:t>
      </w:r>
      <w:r>
        <w:t>;</w:t>
      </w:r>
    </w:p>
    <w:p w:rsidR="002A17F6" w:rsidRDefault="00000000">
      <w:pPr>
        <w:pStyle w:val="Corpsdetexte"/>
        <w:ind w:left="217" w:right="219"/>
        <w:jc w:val="both"/>
      </w:pPr>
      <w:r>
        <w:t>2° Les certificats d'utilité, délivrés pour une durée de dix ans à compter du jour du</w:t>
      </w:r>
      <w:r>
        <w:rPr>
          <w:spacing w:val="1"/>
        </w:rPr>
        <w:t xml:space="preserve"> </w:t>
      </w:r>
      <w:r>
        <w:t>dépôt</w:t>
      </w:r>
      <w:r>
        <w:rPr>
          <w:spacing w:val="-1"/>
        </w:rPr>
        <w:t xml:space="preserve"> </w:t>
      </w:r>
      <w:r>
        <w:t>de la demande</w:t>
      </w:r>
      <w:r>
        <w:rPr>
          <w:spacing w:val="-1"/>
        </w:rPr>
        <w:t xml:space="preserve"> </w:t>
      </w:r>
      <w:r>
        <w:t>;</w:t>
      </w:r>
    </w:p>
    <w:p w:rsidR="002A17F6" w:rsidRDefault="00000000">
      <w:pPr>
        <w:pStyle w:val="Corpsdetexte"/>
        <w:ind w:left="217" w:right="216"/>
        <w:jc w:val="both"/>
      </w:pPr>
      <w:r>
        <w:t>3° Les certificats complémentaires de protection rattachés à un brevet dans les</w:t>
      </w:r>
      <w:r>
        <w:rPr>
          <w:spacing w:val="1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prévues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l'article</w:t>
      </w:r>
      <w:r>
        <w:rPr>
          <w:spacing w:val="-8"/>
        </w:rPr>
        <w:t xml:space="preserve"> </w:t>
      </w:r>
      <w:r>
        <w:t>L.</w:t>
      </w:r>
      <w:r>
        <w:rPr>
          <w:spacing w:val="-8"/>
        </w:rPr>
        <w:t xml:space="preserve"> </w:t>
      </w:r>
      <w:r>
        <w:t>611-3,</w:t>
      </w:r>
      <w:r>
        <w:rPr>
          <w:spacing w:val="-7"/>
        </w:rPr>
        <w:t xml:space="preserve"> </w:t>
      </w:r>
      <w:r>
        <w:t>prenant</w:t>
      </w:r>
      <w:r>
        <w:rPr>
          <w:spacing w:val="-8"/>
        </w:rPr>
        <w:t xml:space="preserve"> </w:t>
      </w:r>
      <w:r>
        <w:t>effet</w:t>
      </w:r>
      <w:r>
        <w:rPr>
          <w:spacing w:val="-8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terme</w:t>
      </w:r>
      <w:r>
        <w:rPr>
          <w:spacing w:val="-8"/>
        </w:rPr>
        <w:t xml:space="preserve"> </w:t>
      </w:r>
      <w:r>
        <w:t>légal</w:t>
      </w:r>
      <w:r>
        <w:rPr>
          <w:spacing w:val="-8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brevet</w:t>
      </w:r>
      <w:r>
        <w:rPr>
          <w:spacing w:val="-8"/>
        </w:rPr>
        <w:t xml:space="preserve"> </w:t>
      </w:r>
      <w:r>
        <w:t>auquel</w:t>
      </w:r>
      <w:r>
        <w:rPr>
          <w:spacing w:val="-9"/>
        </w:rPr>
        <w:t xml:space="preserve"> </w:t>
      </w:r>
      <w:r>
        <w:t>ils</w:t>
      </w:r>
      <w:r>
        <w:rPr>
          <w:spacing w:val="-64"/>
        </w:rPr>
        <w:t xml:space="preserve"> </w:t>
      </w:r>
      <w:r>
        <w:t>se rattachent pour une durée ne pouvant excéder sept ans à compter de ce terme et</w:t>
      </w:r>
      <w:r>
        <w:rPr>
          <w:spacing w:val="1"/>
        </w:rPr>
        <w:t xml:space="preserve"> </w:t>
      </w:r>
      <w:r>
        <w:t>dix-sept ans à compter de la délivrance de l'autorisation de mise sur le marché</w:t>
      </w:r>
      <w:r>
        <w:rPr>
          <w:spacing w:val="1"/>
        </w:rPr>
        <w:t xml:space="preserve"> </w:t>
      </w:r>
      <w:r>
        <w:t>mentionnée</w:t>
      </w:r>
      <w:r>
        <w:rPr>
          <w:spacing w:val="-1"/>
        </w:rPr>
        <w:t xml:space="preserve"> </w:t>
      </w:r>
      <w:r>
        <w:t>à ce même article.</w:t>
      </w:r>
      <w:r>
        <w:rPr>
          <w:spacing w:val="-1"/>
        </w:rPr>
        <w:t xml:space="preserve"> </w:t>
      </w:r>
      <w:r>
        <w:t>[…]</w:t>
      </w:r>
    </w:p>
    <w:p w:rsidR="002A17F6" w:rsidRDefault="00000000">
      <w:pPr>
        <w:pStyle w:val="Corpsdetexte"/>
        <w:ind w:left="217" w:right="218"/>
        <w:jc w:val="both"/>
      </w:pPr>
      <w:r>
        <w:rPr>
          <w:rFonts w:ascii="Arial" w:hAnsi="Arial"/>
          <w:b/>
        </w:rPr>
        <w:t xml:space="preserve">L611-10. 1. </w:t>
      </w:r>
      <w:r>
        <w:t>Sont brevetables, dans tous les domaines technologiques, les inventions</w:t>
      </w:r>
      <w:r>
        <w:rPr>
          <w:spacing w:val="-64"/>
        </w:rPr>
        <w:t xml:space="preserve"> </w:t>
      </w:r>
      <w:r>
        <w:t>nouvelles</w:t>
      </w:r>
      <w:r>
        <w:rPr>
          <w:spacing w:val="-1"/>
        </w:rPr>
        <w:t xml:space="preserve"> </w:t>
      </w:r>
      <w:r>
        <w:t>impliquant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activité</w:t>
      </w:r>
      <w:r>
        <w:rPr>
          <w:spacing w:val="1"/>
        </w:rPr>
        <w:t xml:space="preserve"> </w:t>
      </w:r>
      <w:r>
        <w:t>inventive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susceptibles d'application</w:t>
      </w:r>
      <w:r>
        <w:rPr>
          <w:spacing w:val="-1"/>
        </w:rPr>
        <w:t xml:space="preserve"> </w:t>
      </w:r>
      <w:r>
        <w:t>industrielle.</w:t>
      </w:r>
    </w:p>
    <w:p w:rsidR="002A17F6" w:rsidRDefault="002A17F6">
      <w:pPr>
        <w:pStyle w:val="Corpsdetexte"/>
        <w:spacing w:before="9"/>
        <w:rPr>
          <w:sz w:val="20"/>
        </w:rPr>
      </w:pPr>
    </w:p>
    <w:p w:rsidR="002A17F6" w:rsidRDefault="00000000">
      <w:pPr>
        <w:ind w:left="3725"/>
      </w:pPr>
      <w:r>
        <w:t>Source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Code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propriété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intellectuelle</w:t>
      </w:r>
      <w:r>
        <w:t>,</w:t>
      </w:r>
      <w:r>
        <w:rPr>
          <w:spacing w:val="-2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L-611.</w:t>
      </w:r>
    </w:p>
    <w:p w:rsidR="002A17F6" w:rsidRDefault="002A17F6">
      <w:pPr>
        <w:sectPr w:rsidR="002A17F6">
          <w:pgSz w:w="11910" w:h="16840"/>
          <w:pgMar w:top="1580" w:right="1200" w:bottom="1500" w:left="1200" w:header="0" w:footer="1305" w:gutter="0"/>
          <w:cols w:space="720"/>
        </w:sectPr>
      </w:pPr>
    </w:p>
    <w:p w:rsidR="002A17F6" w:rsidRDefault="003D3349">
      <w:pPr>
        <w:pStyle w:val="Corpsdetexte"/>
        <w:ind w:left="9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906770" cy="234950"/>
                <wp:effectExtent l="0" t="0" r="11430" b="19050"/>
                <wp:docPr id="6939649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6770" cy="234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7F6" w:rsidRDefault="00000000">
                            <w:pPr>
                              <w:spacing w:before="19"/>
                              <w:ind w:left="3342" w:right="3343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Épreuve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composée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65.1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uc2CgIAAPsDAAAOAAAAZHJzL2Uyb0RvYy54bWysU9tu2zAMfR+wfxD0vtjN1rQx4hRbsw4D&#13;&#10;ugvQ7QMYWY6FyaImKrG7rx8lJ2mxvQ3zg0CZ1BF5ztHqZuytOOhABl0tL2alFNopbIzb1fL7t7tX&#13;&#10;11JQBNeARadr+ahJ3qxfvlgNvtJz7NA2OggGcVQNvpZdjL4qClKd7oFm6LXjZIuhh8jbsCuaAAOj&#13;&#10;97aYl+WiGDA0PqDSRPx3MyXlOuO3rVbxS9uSjsLWknuLeQ153aa1WK+g2gXwnVHHNuAfuujBOL70&#13;&#10;DLWBCGIfzF9QvVEBCds4U9gX2LZG6TwDT3NR/jHNQwde51mYHPJnmuj/warPhwf/NYg4vsORBcxD&#13;&#10;kL9H9YOYm2LwVB1rEqdUUareDp+wYTVhHzGfGNvQp/F5IMEwzPTjmV09RqH45+WyXFxdcUpxbv76&#13;&#10;zfIy019AdTrtA8UPGnuRgloGVi+jw+GeYuoGqlNJuszhnbE2K2idGGq5KJeLaQC0pknJVEZht721&#13;&#10;QRwgeSB/SXYGo+dlCXkD1E11OTW5ozeRLWpNX8vr82moOg3Ne9fk6yMYO8WMat2Rt0TVRFoct6Mw&#13;&#10;TeKX6xONW2wemciAkyP5BXHQYfglxcBurCX93EPQUtiPjuVO1j0F4RRsTwE4xUdrGaWYwts4WXzv&#13;&#10;g9l1jDzp6vAtC9aazOVTF8d22WGZleNrSBZ+vs9VT292/RsAAP//AwBQSwMEFAAGAAgAAAAhAHrd&#13;&#10;H6zdAAAACQEAAA8AAABkcnMvZG93bnJldi54bWxMj8FOwzAQRO9I/IO1SNyo3RalkMapUFC5cEC0&#13;&#10;/QA3XpKIeG3ibZr+PYYLXEZajWZ2XrGZXC9GHGLnScN8pkAg1d521Gg47Ld3DyAiG7Km94QaLhhh&#13;&#10;U15fFSa3/kzvOO64EamEYm40tMwhlzLWLToTZz4gJe/DD85wOodG2sGcU7nr5UKpTDrTUfrQmoBV&#13;&#10;i/Xn7uQ0vLztmb/mh3uKr+N2VWUhu1RB69ub6Xmd5GkNgnHivwT8MKT9UKZhR38iG0WvIdHwrybv&#13;&#10;cakWII4alisFsizkf4LyGwAA//8DAFBLAQItABQABgAIAAAAIQC2gziS/gAAAOEBAAATAAAAAAAA&#13;&#10;AAAAAAAAAAAAAABbQ29udGVudF9UeXBlc10ueG1sUEsBAi0AFAAGAAgAAAAhADj9If/WAAAAlAEA&#13;&#10;AAsAAAAAAAAAAAAAAAAALwEAAF9yZWxzLy5yZWxzUEsBAi0AFAAGAAgAAAAhAIJO5zYKAgAA+wMA&#13;&#10;AA4AAAAAAAAAAAAAAAAALgIAAGRycy9lMm9Eb2MueG1sUEsBAi0AFAAGAAgAAAAhAHrdH6zdAAAA&#13;&#10;CQEAAA8AAAAAAAAAAAAAAAAAZAQAAGRycy9kb3ducmV2LnhtbFBLBQYAAAAABAAEAPMAAABuBQAA&#13;&#10;AAA=&#13;&#10;" filled="f" strokeweight=".48pt">
                <v:path arrowok="t"/>
                <v:textbox inset="0,0,0,0">
                  <w:txbxContent>
                    <w:p w:rsidR="002A17F6" w:rsidRDefault="00000000">
                      <w:pPr>
                        <w:spacing w:before="19"/>
                        <w:ind w:left="3342" w:right="3343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Épreuve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composée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17F6" w:rsidRDefault="002A17F6">
      <w:pPr>
        <w:pStyle w:val="Corpsdetexte"/>
        <w:spacing w:before="10"/>
        <w:rPr>
          <w:sz w:val="12"/>
        </w:rPr>
      </w:pPr>
    </w:p>
    <w:p w:rsidR="002A17F6" w:rsidRDefault="00000000">
      <w:pPr>
        <w:spacing w:before="94"/>
        <w:ind w:left="217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Cette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épreuve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comprend trois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parties :</w:t>
      </w:r>
    </w:p>
    <w:p w:rsidR="002A17F6" w:rsidRDefault="002A17F6">
      <w:pPr>
        <w:pStyle w:val="Corpsdetexte"/>
        <w:spacing w:before="10"/>
        <w:rPr>
          <w:rFonts w:ascii="Arial"/>
          <w:i/>
          <w:sz w:val="19"/>
        </w:rPr>
      </w:pPr>
    </w:p>
    <w:p w:rsidR="002A17F6" w:rsidRDefault="00000000">
      <w:pPr>
        <w:spacing w:before="1"/>
        <w:ind w:left="217" w:right="21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Partie 1 - Mobilisation des connaissances : il est demandé au candidat de répondre à la question en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faisant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appel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à ses connaissances acquises dans le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cadre du programme.</w:t>
      </w:r>
    </w:p>
    <w:p w:rsidR="002A17F6" w:rsidRDefault="00000000">
      <w:pPr>
        <w:ind w:left="217" w:right="215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Partie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2 -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Étude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d'un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document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est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demandé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aux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candidats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répondre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aux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questions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mobilisant</w:t>
      </w:r>
      <w:r>
        <w:rPr>
          <w:rFonts w:ascii="Arial" w:hAnsi="Arial"/>
          <w:i/>
          <w:spacing w:val="-54"/>
          <w:sz w:val="20"/>
        </w:rPr>
        <w:t xml:space="preserve"> </w:t>
      </w:r>
      <w:r>
        <w:rPr>
          <w:rFonts w:ascii="Arial" w:hAnsi="Arial"/>
          <w:i/>
          <w:sz w:val="20"/>
        </w:rPr>
        <w:t>ses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connaissances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acquises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dans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cadre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du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programme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adoptant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une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démarche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méthodologique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rigoureuse,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collecte et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 traitement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 l'information.</w:t>
      </w:r>
    </w:p>
    <w:p w:rsidR="002A17F6" w:rsidRDefault="00000000">
      <w:pPr>
        <w:ind w:left="217" w:right="21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Partie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3 -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Raisonnement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s'appuyant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sur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dossier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documentaire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est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demandé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au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candidat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traiter</w:t>
      </w:r>
      <w:r>
        <w:rPr>
          <w:rFonts w:ascii="Arial" w:hAnsi="Arial"/>
          <w:i/>
          <w:spacing w:val="-54"/>
          <w:sz w:val="20"/>
        </w:rPr>
        <w:t xml:space="preserve"> </w:t>
      </w:r>
      <w:r>
        <w:rPr>
          <w:rFonts w:ascii="Arial" w:hAnsi="Arial"/>
          <w:i/>
          <w:sz w:val="20"/>
        </w:rPr>
        <w:t>le sujet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:</w:t>
      </w:r>
    </w:p>
    <w:p w:rsidR="002A17F6" w:rsidRDefault="00000000">
      <w:pPr>
        <w:pStyle w:val="Paragraphedeliste"/>
        <w:numPr>
          <w:ilvl w:val="0"/>
          <w:numId w:val="4"/>
        </w:numPr>
        <w:tabs>
          <w:tab w:val="left" w:pos="1048"/>
        </w:tabs>
        <w:spacing w:before="1" w:line="230" w:lineRule="exact"/>
        <w:rPr>
          <w:i/>
          <w:sz w:val="20"/>
        </w:rPr>
      </w:pP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développant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raisonnement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;</w:t>
      </w:r>
    </w:p>
    <w:p w:rsidR="002A17F6" w:rsidRDefault="00000000">
      <w:pPr>
        <w:pStyle w:val="Paragraphedeliste"/>
        <w:numPr>
          <w:ilvl w:val="0"/>
          <w:numId w:val="4"/>
        </w:numPr>
        <w:tabs>
          <w:tab w:val="left" w:pos="1048"/>
        </w:tabs>
        <w:spacing w:line="230" w:lineRule="exact"/>
        <w:rPr>
          <w:i/>
          <w:sz w:val="20"/>
        </w:rPr>
      </w:pP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exploitant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les documents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du dossier ;</w:t>
      </w:r>
    </w:p>
    <w:p w:rsidR="002A17F6" w:rsidRDefault="00000000">
      <w:pPr>
        <w:pStyle w:val="Paragraphedeliste"/>
        <w:numPr>
          <w:ilvl w:val="0"/>
          <w:numId w:val="4"/>
        </w:numPr>
        <w:tabs>
          <w:tab w:val="left" w:pos="1048"/>
        </w:tabs>
        <w:rPr>
          <w:i/>
          <w:sz w:val="20"/>
        </w:rPr>
      </w:pP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faisant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appel 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connaissances personnelles ;</w:t>
      </w:r>
    </w:p>
    <w:p w:rsidR="002A17F6" w:rsidRDefault="00000000">
      <w:pPr>
        <w:pStyle w:val="Paragraphedeliste"/>
        <w:numPr>
          <w:ilvl w:val="0"/>
          <w:numId w:val="4"/>
        </w:numPr>
        <w:tabs>
          <w:tab w:val="left" w:pos="1048"/>
        </w:tabs>
        <w:rPr>
          <w:i/>
          <w:sz w:val="20"/>
        </w:rPr>
      </w:pP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composant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introduction,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développement,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conclusion.</w:t>
      </w:r>
    </w:p>
    <w:p w:rsidR="002A17F6" w:rsidRDefault="002A17F6">
      <w:pPr>
        <w:pStyle w:val="Corpsdetexte"/>
        <w:spacing w:before="11"/>
        <w:rPr>
          <w:rFonts w:ascii="Arial"/>
          <w:i/>
          <w:sz w:val="20"/>
        </w:rPr>
      </w:pPr>
    </w:p>
    <w:p w:rsidR="002A17F6" w:rsidRDefault="00000000">
      <w:pPr>
        <w:ind w:left="217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sera tenu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compte,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dans 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notation,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clarté de l'expression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du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soin apporté à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 présentation.</w:t>
      </w:r>
    </w:p>
    <w:p w:rsidR="002A17F6" w:rsidRDefault="002A17F6">
      <w:pPr>
        <w:pStyle w:val="Corpsdetexte"/>
        <w:rPr>
          <w:rFonts w:ascii="Arial"/>
          <w:i/>
          <w:sz w:val="22"/>
        </w:rPr>
      </w:pPr>
    </w:p>
    <w:p w:rsidR="002A17F6" w:rsidRDefault="002A17F6">
      <w:pPr>
        <w:pStyle w:val="Corpsdetexte"/>
        <w:rPr>
          <w:rFonts w:ascii="Arial"/>
          <w:i/>
          <w:sz w:val="22"/>
        </w:rPr>
      </w:pPr>
    </w:p>
    <w:p w:rsidR="002A17F6" w:rsidRDefault="002A17F6">
      <w:pPr>
        <w:pStyle w:val="Corpsdetexte"/>
        <w:rPr>
          <w:rFonts w:ascii="Arial"/>
          <w:i/>
        </w:rPr>
      </w:pPr>
    </w:p>
    <w:p w:rsidR="002A17F6" w:rsidRDefault="00000000">
      <w:pPr>
        <w:pStyle w:val="Titre2"/>
        <w:jc w:val="both"/>
        <w:rPr>
          <w:i/>
        </w:rPr>
      </w:pPr>
      <w:r>
        <w:t>Première</w:t>
      </w:r>
      <w:r>
        <w:rPr>
          <w:spacing w:val="-1"/>
        </w:rPr>
        <w:t xml:space="preserve"> </w:t>
      </w:r>
      <w:r>
        <w:t>partie :</w:t>
      </w:r>
      <w:r>
        <w:rPr>
          <w:spacing w:val="-1"/>
        </w:rPr>
        <w:t xml:space="preserve"> </w:t>
      </w:r>
      <w:r>
        <w:t>Mobilisation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 xml:space="preserve">connaissances </w:t>
      </w:r>
      <w:r>
        <w:rPr>
          <w:i/>
        </w:rPr>
        <w:t>(4</w:t>
      </w:r>
      <w:r>
        <w:rPr>
          <w:i/>
          <w:spacing w:val="-1"/>
        </w:rPr>
        <w:t xml:space="preserve"> </w:t>
      </w:r>
      <w:r>
        <w:rPr>
          <w:i/>
        </w:rPr>
        <w:t>points)</w:t>
      </w:r>
    </w:p>
    <w:p w:rsidR="002A17F6" w:rsidRDefault="002A17F6">
      <w:pPr>
        <w:pStyle w:val="Corpsdetexte"/>
        <w:rPr>
          <w:rFonts w:ascii="Arial"/>
          <w:b/>
          <w:i/>
        </w:rPr>
      </w:pPr>
    </w:p>
    <w:p w:rsidR="002A17F6" w:rsidRDefault="00000000">
      <w:pPr>
        <w:pStyle w:val="Corpsdetexte"/>
        <w:ind w:left="217"/>
        <w:jc w:val="both"/>
      </w:pPr>
      <w:r>
        <w:t>Vous</w:t>
      </w:r>
      <w:r>
        <w:rPr>
          <w:spacing w:val="-5"/>
        </w:rPr>
        <w:t xml:space="preserve"> </w:t>
      </w:r>
      <w:r>
        <w:t>présenterez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paradoxe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l’action</w:t>
      </w:r>
      <w:r>
        <w:rPr>
          <w:spacing w:val="-4"/>
        </w:rPr>
        <w:t xml:space="preserve"> </w:t>
      </w:r>
      <w:r>
        <w:t>collective.</w:t>
      </w:r>
    </w:p>
    <w:p w:rsidR="002A17F6" w:rsidRDefault="002A17F6">
      <w:pPr>
        <w:jc w:val="both"/>
        <w:sectPr w:rsidR="002A17F6">
          <w:pgSz w:w="11910" w:h="16840"/>
          <w:pgMar w:top="1400" w:right="1200" w:bottom="1500" w:left="1200" w:header="0" w:footer="1305" w:gutter="0"/>
          <w:cols w:space="720"/>
        </w:sectPr>
      </w:pPr>
    </w:p>
    <w:p w:rsidR="002A17F6" w:rsidRDefault="00000000">
      <w:pPr>
        <w:spacing w:before="79"/>
        <w:ind w:left="217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lastRenderedPageBreak/>
        <w:t>Deuxième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partie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Étude d’un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document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(6 points)</w:t>
      </w:r>
    </w:p>
    <w:p w:rsidR="002A17F6" w:rsidRDefault="002A17F6">
      <w:pPr>
        <w:pStyle w:val="Corpsdetexte"/>
        <w:rPr>
          <w:rFonts w:ascii="Arial"/>
          <w:b/>
          <w:i/>
        </w:rPr>
      </w:pPr>
    </w:p>
    <w:p w:rsidR="002A17F6" w:rsidRDefault="00000000">
      <w:pPr>
        <w:pStyle w:val="Titre2"/>
        <w:ind w:left="3606" w:right="1269" w:hanging="2321"/>
      </w:pPr>
      <w:r>
        <w:t>Part du revenu national* détenue par les 10 % les plus riches</w:t>
      </w:r>
      <w:r>
        <w:rPr>
          <w:spacing w:val="-64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quelques pays</w:t>
      </w:r>
    </w:p>
    <w:p w:rsidR="002A17F6" w:rsidRDefault="002A17F6">
      <w:pPr>
        <w:pStyle w:val="Corpsdetexte"/>
        <w:spacing w:before="7"/>
        <w:rPr>
          <w:rFonts w:ascii="Arial"/>
          <w:b/>
          <w:sz w:val="12"/>
        </w:rPr>
      </w:pPr>
    </w:p>
    <w:p w:rsidR="002A17F6" w:rsidRDefault="00000000">
      <w:pPr>
        <w:spacing w:before="94"/>
        <w:ind w:left="1879" w:right="7168" w:hanging="90"/>
        <w:jc w:val="center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2369820</wp:posOffset>
            </wp:positionH>
            <wp:positionV relativeFrom="paragraph">
              <wp:posOffset>124173</wp:posOffset>
            </wp:positionV>
            <wp:extent cx="2796539" cy="47121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539" cy="471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Part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%</w:t>
      </w:r>
    </w:p>
    <w:p w:rsidR="002A17F6" w:rsidRDefault="002A17F6">
      <w:pPr>
        <w:pStyle w:val="Corpsdetexte"/>
        <w:rPr>
          <w:sz w:val="20"/>
        </w:rPr>
      </w:pPr>
    </w:p>
    <w:p w:rsidR="002A17F6" w:rsidRDefault="00000000">
      <w:pPr>
        <w:spacing w:before="1"/>
        <w:ind w:left="1334" w:right="6524"/>
        <w:jc w:val="center"/>
        <w:rPr>
          <w:sz w:val="20"/>
        </w:rPr>
      </w:pPr>
      <w:r>
        <w:rPr>
          <w:sz w:val="20"/>
        </w:rPr>
        <w:t>65</w:t>
      </w:r>
    </w:p>
    <w:p w:rsidR="002A17F6" w:rsidRDefault="002A17F6">
      <w:pPr>
        <w:pStyle w:val="Corpsdetexte"/>
        <w:rPr>
          <w:sz w:val="22"/>
        </w:rPr>
      </w:pPr>
    </w:p>
    <w:p w:rsidR="002A17F6" w:rsidRDefault="002A17F6">
      <w:pPr>
        <w:pStyle w:val="Corpsdetexte"/>
        <w:rPr>
          <w:sz w:val="18"/>
        </w:rPr>
      </w:pPr>
    </w:p>
    <w:p w:rsidR="002A17F6" w:rsidRDefault="00000000">
      <w:pPr>
        <w:ind w:left="1334" w:right="6524"/>
        <w:jc w:val="center"/>
        <w:rPr>
          <w:sz w:val="20"/>
        </w:rPr>
      </w:pPr>
      <w:r>
        <w:rPr>
          <w:sz w:val="20"/>
        </w:rPr>
        <w:t>60</w:t>
      </w:r>
    </w:p>
    <w:p w:rsidR="002A17F6" w:rsidRDefault="002A17F6">
      <w:pPr>
        <w:pStyle w:val="Corpsdetexte"/>
        <w:rPr>
          <w:sz w:val="22"/>
        </w:rPr>
      </w:pPr>
    </w:p>
    <w:p w:rsidR="002A17F6" w:rsidRDefault="002A17F6">
      <w:pPr>
        <w:pStyle w:val="Corpsdetexte"/>
        <w:rPr>
          <w:sz w:val="18"/>
        </w:rPr>
      </w:pPr>
    </w:p>
    <w:p w:rsidR="002A17F6" w:rsidRDefault="00000000">
      <w:pPr>
        <w:ind w:left="1334" w:right="6524"/>
        <w:jc w:val="center"/>
        <w:rPr>
          <w:sz w:val="20"/>
        </w:rPr>
      </w:pPr>
      <w:r>
        <w:rPr>
          <w:sz w:val="20"/>
        </w:rPr>
        <w:t>55</w:t>
      </w:r>
    </w:p>
    <w:p w:rsidR="002A17F6" w:rsidRDefault="002A17F6">
      <w:pPr>
        <w:pStyle w:val="Corpsdetexte"/>
        <w:rPr>
          <w:sz w:val="22"/>
        </w:rPr>
      </w:pPr>
    </w:p>
    <w:p w:rsidR="002A17F6" w:rsidRDefault="002A17F6">
      <w:pPr>
        <w:pStyle w:val="Corpsdetexte"/>
        <w:spacing w:before="10"/>
        <w:rPr>
          <w:sz w:val="17"/>
        </w:rPr>
      </w:pPr>
    </w:p>
    <w:p w:rsidR="002A17F6" w:rsidRDefault="00000000">
      <w:pPr>
        <w:ind w:left="1334" w:right="6524"/>
        <w:jc w:val="center"/>
        <w:rPr>
          <w:sz w:val="20"/>
        </w:rPr>
      </w:pPr>
      <w:r>
        <w:rPr>
          <w:sz w:val="20"/>
        </w:rPr>
        <w:t>50</w:t>
      </w:r>
    </w:p>
    <w:p w:rsidR="002A17F6" w:rsidRDefault="002A17F6">
      <w:pPr>
        <w:pStyle w:val="Corpsdetexte"/>
        <w:rPr>
          <w:sz w:val="22"/>
        </w:rPr>
      </w:pPr>
    </w:p>
    <w:p w:rsidR="002A17F6" w:rsidRDefault="002A17F6">
      <w:pPr>
        <w:pStyle w:val="Corpsdetexte"/>
        <w:rPr>
          <w:sz w:val="18"/>
        </w:rPr>
      </w:pPr>
    </w:p>
    <w:p w:rsidR="002A17F6" w:rsidRDefault="00000000">
      <w:pPr>
        <w:ind w:left="1334" w:right="6524"/>
        <w:jc w:val="center"/>
        <w:rPr>
          <w:sz w:val="20"/>
        </w:rPr>
      </w:pPr>
      <w:r>
        <w:rPr>
          <w:sz w:val="20"/>
        </w:rPr>
        <w:t>45</w:t>
      </w:r>
    </w:p>
    <w:p w:rsidR="002A17F6" w:rsidRDefault="002A17F6">
      <w:pPr>
        <w:pStyle w:val="Corpsdetexte"/>
        <w:rPr>
          <w:sz w:val="22"/>
        </w:rPr>
      </w:pPr>
    </w:p>
    <w:p w:rsidR="002A17F6" w:rsidRDefault="002A17F6">
      <w:pPr>
        <w:pStyle w:val="Corpsdetexte"/>
        <w:rPr>
          <w:sz w:val="18"/>
        </w:rPr>
      </w:pPr>
    </w:p>
    <w:p w:rsidR="002A17F6" w:rsidRDefault="00000000">
      <w:pPr>
        <w:ind w:left="1334" w:right="6524"/>
        <w:jc w:val="center"/>
        <w:rPr>
          <w:sz w:val="20"/>
        </w:rPr>
      </w:pPr>
      <w:r>
        <w:rPr>
          <w:sz w:val="20"/>
        </w:rPr>
        <w:t>40</w:t>
      </w:r>
    </w:p>
    <w:p w:rsidR="002A17F6" w:rsidRDefault="002A17F6">
      <w:pPr>
        <w:pStyle w:val="Corpsdetexte"/>
        <w:rPr>
          <w:sz w:val="22"/>
        </w:rPr>
      </w:pPr>
    </w:p>
    <w:p w:rsidR="002A17F6" w:rsidRDefault="002A17F6">
      <w:pPr>
        <w:pStyle w:val="Corpsdetexte"/>
        <w:rPr>
          <w:sz w:val="18"/>
        </w:rPr>
      </w:pPr>
    </w:p>
    <w:p w:rsidR="002A17F6" w:rsidRDefault="00000000">
      <w:pPr>
        <w:ind w:left="1334" w:right="6524"/>
        <w:jc w:val="center"/>
        <w:rPr>
          <w:sz w:val="20"/>
        </w:rPr>
      </w:pPr>
      <w:r>
        <w:rPr>
          <w:sz w:val="20"/>
        </w:rPr>
        <w:t>35</w:t>
      </w:r>
    </w:p>
    <w:p w:rsidR="002A17F6" w:rsidRDefault="002A17F6">
      <w:pPr>
        <w:pStyle w:val="Corpsdetexte"/>
        <w:rPr>
          <w:sz w:val="22"/>
        </w:rPr>
      </w:pPr>
    </w:p>
    <w:p w:rsidR="002A17F6" w:rsidRDefault="002A17F6">
      <w:pPr>
        <w:pStyle w:val="Corpsdetexte"/>
        <w:rPr>
          <w:sz w:val="18"/>
        </w:rPr>
      </w:pPr>
    </w:p>
    <w:p w:rsidR="002A17F6" w:rsidRDefault="00000000">
      <w:pPr>
        <w:ind w:left="1334" w:right="6524"/>
        <w:jc w:val="center"/>
        <w:rPr>
          <w:sz w:val="20"/>
        </w:rPr>
      </w:pPr>
      <w:r>
        <w:rPr>
          <w:sz w:val="20"/>
        </w:rPr>
        <w:t>30</w:t>
      </w:r>
    </w:p>
    <w:p w:rsidR="002A17F6" w:rsidRDefault="002A17F6">
      <w:pPr>
        <w:pStyle w:val="Corpsdetexte"/>
        <w:rPr>
          <w:sz w:val="22"/>
        </w:rPr>
      </w:pPr>
    </w:p>
    <w:p w:rsidR="002A17F6" w:rsidRDefault="002A17F6">
      <w:pPr>
        <w:pStyle w:val="Corpsdetexte"/>
        <w:spacing w:before="1"/>
        <w:rPr>
          <w:sz w:val="18"/>
        </w:rPr>
      </w:pPr>
    </w:p>
    <w:p w:rsidR="002A17F6" w:rsidRDefault="00000000">
      <w:pPr>
        <w:spacing w:before="1"/>
        <w:ind w:left="1334" w:right="6524"/>
        <w:jc w:val="center"/>
        <w:rPr>
          <w:sz w:val="20"/>
        </w:rPr>
      </w:pPr>
      <w:r>
        <w:rPr>
          <w:sz w:val="20"/>
        </w:rPr>
        <w:t>25</w:t>
      </w:r>
    </w:p>
    <w:p w:rsidR="002A17F6" w:rsidRDefault="002A17F6">
      <w:pPr>
        <w:pStyle w:val="Corpsdetexte"/>
        <w:rPr>
          <w:sz w:val="20"/>
        </w:rPr>
      </w:pPr>
    </w:p>
    <w:p w:rsidR="002A17F6" w:rsidRDefault="002A17F6">
      <w:pPr>
        <w:pStyle w:val="Corpsdetexte"/>
        <w:rPr>
          <w:sz w:val="20"/>
        </w:rPr>
      </w:pPr>
    </w:p>
    <w:p w:rsidR="002A17F6" w:rsidRDefault="002A17F6">
      <w:pPr>
        <w:pStyle w:val="Corpsdetexte"/>
        <w:rPr>
          <w:sz w:val="20"/>
        </w:rPr>
      </w:pPr>
    </w:p>
    <w:p w:rsidR="002A17F6" w:rsidRDefault="002A17F6">
      <w:pPr>
        <w:pStyle w:val="Corpsdetexte"/>
        <w:rPr>
          <w:sz w:val="20"/>
        </w:rPr>
      </w:pPr>
    </w:p>
    <w:p w:rsidR="002A17F6" w:rsidRDefault="002A17F6">
      <w:pPr>
        <w:pStyle w:val="Corpsdetexte"/>
        <w:rPr>
          <w:sz w:val="20"/>
        </w:rPr>
      </w:pPr>
    </w:p>
    <w:p w:rsidR="002A17F6" w:rsidRDefault="002A17F6">
      <w:pPr>
        <w:pStyle w:val="Corpsdetexte"/>
        <w:rPr>
          <w:sz w:val="23"/>
        </w:rPr>
      </w:pPr>
    </w:p>
    <w:p w:rsidR="002A17F6" w:rsidRDefault="00000000">
      <w:pPr>
        <w:spacing w:before="93"/>
        <w:ind w:right="103"/>
        <w:jc w:val="right"/>
      </w:pPr>
      <w:r>
        <w:t>Source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Isabelle</w:t>
      </w:r>
      <w:r>
        <w:rPr>
          <w:spacing w:val="-2"/>
        </w:rPr>
        <w:t xml:space="preserve"> </w:t>
      </w:r>
      <w:r>
        <w:t>BENSIDOUN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Grégoire</w:t>
      </w:r>
      <w:r>
        <w:rPr>
          <w:spacing w:val="-1"/>
        </w:rPr>
        <w:t xml:space="preserve"> </w:t>
      </w:r>
      <w:r>
        <w:t>ELKOUBY,</w:t>
      </w:r>
      <w:r>
        <w:rPr>
          <w:spacing w:val="-3"/>
        </w:rPr>
        <w:t xml:space="preserve"> </w:t>
      </w:r>
      <w:r>
        <w:t>« Un monde</w:t>
      </w:r>
      <w:r>
        <w:rPr>
          <w:spacing w:val="-2"/>
        </w:rPr>
        <w:t xml:space="preserve"> </w:t>
      </w:r>
      <w:r>
        <w:t>moins</w:t>
      </w:r>
      <w:r>
        <w:rPr>
          <w:spacing w:val="-1"/>
        </w:rPr>
        <w:t xml:space="preserve"> </w:t>
      </w:r>
      <w:r>
        <w:t>inégalitaire,</w:t>
      </w:r>
      <w:r>
        <w:rPr>
          <w:spacing w:val="-3"/>
        </w:rPr>
        <w:t xml:space="preserve"> </w:t>
      </w:r>
      <w:r>
        <w:t>mais</w:t>
      </w:r>
    </w:p>
    <w:p w:rsidR="002A17F6" w:rsidRDefault="00000000">
      <w:pPr>
        <w:ind w:right="101"/>
        <w:jc w:val="right"/>
      </w:pPr>
      <w:r>
        <w:t>des</w:t>
      </w:r>
      <w:r>
        <w:rPr>
          <w:spacing w:val="-2"/>
        </w:rPr>
        <w:t xml:space="preserve"> </w:t>
      </w:r>
      <w:r>
        <w:t>pays</w:t>
      </w:r>
      <w:r>
        <w:rPr>
          <w:spacing w:val="-2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inégaux ?</w:t>
      </w:r>
      <w:r>
        <w:rPr>
          <w:spacing w:val="-1"/>
        </w:rPr>
        <w:t xml:space="preserve"> </w:t>
      </w:r>
      <w:r>
        <w:t>»,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Panorama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du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CEPII</w:t>
      </w:r>
      <w:r>
        <w:t>,</w:t>
      </w:r>
      <w:r>
        <w:rPr>
          <w:spacing w:val="-2"/>
        </w:rPr>
        <w:t xml:space="preserve"> </w:t>
      </w:r>
      <w:r>
        <w:t>février</w:t>
      </w:r>
      <w:r>
        <w:rPr>
          <w:spacing w:val="-2"/>
        </w:rPr>
        <w:t xml:space="preserve"> </w:t>
      </w:r>
      <w:r>
        <w:t>2019.</w:t>
      </w:r>
    </w:p>
    <w:p w:rsidR="002A17F6" w:rsidRDefault="002A17F6">
      <w:pPr>
        <w:pStyle w:val="Corpsdetexte"/>
        <w:rPr>
          <w:sz w:val="22"/>
        </w:rPr>
      </w:pPr>
    </w:p>
    <w:p w:rsidR="002A17F6" w:rsidRDefault="00000000">
      <w:pPr>
        <w:ind w:left="217"/>
      </w:pPr>
      <w:r>
        <w:t>*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revenu national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somme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revenus</w:t>
      </w:r>
      <w:r>
        <w:rPr>
          <w:spacing w:val="-2"/>
        </w:rPr>
        <w:t xml:space="preserve"> </w:t>
      </w:r>
      <w:r>
        <w:t>perçus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économiques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participation 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production.</w:t>
      </w:r>
    </w:p>
    <w:p w:rsidR="002A17F6" w:rsidRDefault="002A17F6">
      <w:pPr>
        <w:pStyle w:val="Corpsdetexte"/>
        <w:rPr>
          <w:sz w:val="20"/>
        </w:rPr>
      </w:pPr>
    </w:p>
    <w:p w:rsidR="002A17F6" w:rsidRDefault="00000000">
      <w:pPr>
        <w:ind w:left="217"/>
      </w:pPr>
      <w:r>
        <w:t>Note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lecture :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2007,</w:t>
      </w:r>
      <w:r>
        <w:rPr>
          <w:spacing w:val="3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Brésiliens</w:t>
      </w:r>
      <w:r>
        <w:rPr>
          <w:spacing w:val="4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plus</w:t>
      </w:r>
      <w:r>
        <w:rPr>
          <w:spacing w:val="4"/>
        </w:rPr>
        <w:t xml:space="preserve"> </w:t>
      </w:r>
      <w:r>
        <w:t>riches</w:t>
      </w:r>
      <w:r>
        <w:rPr>
          <w:spacing w:val="4"/>
        </w:rPr>
        <w:t xml:space="preserve"> </w:t>
      </w:r>
      <w:r>
        <w:t>recevaient</w:t>
      </w:r>
      <w:r>
        <w:rPr>
          <w:spacing w:val="3"/>
        </w:rPr>
        <w:t xml:space="preserve"> </w:t>
      </w:r>
      <w:r>
        <w:t>55</w:t>
      </w:r>
      <w:r>
        <w:rPr>
          <w:spacing w:val="3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revenu</w:t>
      </w:r>
      <w:r>
        <w:rPr>
          <w:spacing w:val="-58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distribué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Brésil.</w:t>
      </w:r>
    </w:p>
    <w:p w:rsidR="002A17F6" w:rsidRDefault="002A17F6">
      <w:pPr>
        <w:pStyle w:val="Corpsdetexte"/>
        <w:spacing w:before="1"/>
        <w:rPr>
          <w:sz w:val="22"/>
        </w:rPr>
      </w:pPr>
    </w:p>
    <w:p w:rsidR="002A17F6" w:rsidRDefault="00000000">
      <w:pPr>
        <w:pStyle w:val="Titre2"/>
      </w:pPr>
      <w:r>
        <w:t>Questions :</w:t>
      </w:r>
    </w:p>
    <w:p w:rsidR="002A17F6" w:rsidRDefault="002A17F6">
      <w:pPr>
        <w:pStyle w:val="Corpsdetexte"/>
        <w:rPr>
          <w:rFonts w:ascii="Arial"/>
          <w:b/>
        </w:rPr>
      </w:pPr>
    </w:p>
    <w:p w:rsidR="002A17F6" w:rsidRDefault="00000000">
      <w:pPr>
        <w:pStyle w:val="Paragraphedeliste"/>
        <w:numPr>
          <w:ilvl w:val="0"/>
          <w:numId w:val="3"/>
        </w:numPr>
        <w:tabs>
          <w:tab w:val="left" w:pos="501"/>
        </w:tabs>
        <w:ind w:right="106" w:firstLine="0"/>
        <w:rPr>
          <w:i/>
          <w:sz w:val="24"/>
        </w:rPr>
      </w:pP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l’aide</w:t>
      </w:r>
      <w:r>
        <w:rPr>
          <w:rFonts w:ascii="Arial MT" w:hAnsi="Arial MT"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des</w:t>
      </w:r>
      <w:r>
        <w:rPr>
          <w:rFonts w:ascii="Arial MT" w:hAnsi="Arial MT"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données</w:t>
      </w:r>
      <w:r>
        <w:rPr>
          <w:rFonts w:ascii="Arial MT" w:hAnsi="Arial MT"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du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document,</w:t>
      </w:r>
      <w:r>
        <w:rPr>
          <w:rFonts w:ascii="Arial MT" w:hAnsi="Arial MT"/>
          <w:spacing w:val="23"/>
          <w:sz w:val="24"/>
        </w:rPr>
        <w:t xml:space="preserve"> </w:t>
      </w:r>
      <w:r>
        <w:rPr>
          <w:rFonts w:ascii="Arial MT" w:hAnsi="Arial MT"/>
          <w:sz w:val="24"/>
        </w:rPr>
        <w:t>vous</w:t>
      </w:r>
      <w:r>
        <w:rPr>
          <w:rFonts w:ascii="Arial MT" w:hAnsi="Arial MT"/>
          <w:spacing w:val="20"/>
          <w:sz w:val="24"/>
        </w:rPr>
        <w:t xml:space="preserve"> </w:t>
      </w:r>
      <w:r>
        <w:rPr>
          <w:rFonts w:ascii="Arial MT" w:hAnsi="Arial MT"/>
          <w:sz w:val="24"/>
        </w:rPr>
        <w:t>décrirez</w:t>
      </w:r>
      <w:r>
        <w:rPr>
          <w:rFonts w:ascii="Arial MT" w:hAnsi="Arial MT"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l’évolution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part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du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revenu</w:t>
      </w:r>
      <w:r>
        <w:rPr>
          <w:rFonts w:ascii="Arial MT" w:hAnsi="Arial MT"/>
          <w:spacing w:val="-63"/>
          <w:sz w:val="24"/>
        </w:rPr>
        <w:t xml:space="preserve"> </w:t>
      </w:r>
      <w:r>
        <w:rPr>
          <w:rFonts w:ascii="Arial MT" w:hAnsi="Arial MT"/>
          <w:sz w:val="24"/>
        </w:rPr>
        <w:t>national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détenue par les 10 % les plus riches en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Russie depuis 1985.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i/>
          <w:sz w:val="24"/>
        </w:rPr>
        <w:t>(2 points)</w:t>
      </w:r>
    </w:p>
    <w:p w:rsidR="002A17F6" w:rsidRDefault="002A17F6">
      <w:pPr>
        <w:pStyle w:val="Corpsdetexte"/>
        <w:rPr>
          <w:rFonts w:ascii="Arial"/>
          <w:i/>
        </w:rPr>
      </w:pPr>
    </w:p>
    <w:p w:rsidR="002A17F6" w:rsidRDefault="00000000">
      <w:pPr>
        <w:pStyle w:val="Paragraphedeliste"/>
        <w:numPr>
          <w:ilvl w:val="0"/>
          <w:numId w:val="3"/>
        </w:numPr>
        <w:tabs>
          <w:tab w:val="left" w:pos="501"/>
        </w:tabs>
        <w:ind w:right="100" w:firstLine="0"/>
        <w:rPr>
          <w:i/>
          <w:sz w:val="24"/>
        </w:rPr>
      </w:pP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20"/>
          <w:sz w:val="24"/>
        </w:rPr>
        <w:t xml:space="preserve"> </w:t>
      </w:r>
      <w:r>
        <w:rPr>
          <w:rFonts w:ascii="Arial MT" w:hAnsi="Arial MT"/>
          <w:sz w:val="24"/>
        </w:rPr>
        <w:t>l’aide</w:t>
      </w:r>
      <w:r>
        <w:rPr>
          <w:rFonts w:ascii="Arial MT" w:hAnsi="Arial MT"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vos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connaissances</w:t>
      </w:r>
      <w:r>
        <w:rPr>
          <w:rFonts w:ascii="Arial MT" w:hAnsi="Arial MT"/>
          <w:spacing w:val="20"/>
          <w:sz w:val="24"/>
        </w:rPr>
        <w:t xml:space="preserve"> </w:t>
      </w:r>
      <w:r>
        <w:rPr>
          <w:rFonts w:ascii="Arial MT" w:hAnsi="Arial MT"/>
          <w:sz w:val="24"/>
        </w:rPr>
        <w:t>et</w:t>
      </w:r>
      <w:r>
        <w:rPr>
          <w:rFonts w:ascii="Arial MT" w:hAnsi="Arial MT"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du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document,</w:t>
      </w:r>
      <w:r>
        <w:rPr>
          <w:rFonts w:ascii="Arial MT" w:hAnsi="Arial MT"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vous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montrerez</w:t>
      </w:r>
      <w:r>
        <w:rPr>
          <w:rFonts w:ascii="Arial MT" w:hAnsi="Arial MT"/>
          <w:spacing w:val="20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le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commerce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international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peut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induire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un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accroissement des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inégalités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au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sein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des pays.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i/>
          <w:sz w:val="24"/>
        </w:rPr>
        <w:t>(4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points)</w:t>
      </w:r>
    </w:p>
    <w:p w:rsidR="002A17F6" w:rsidRDefault="002A17F6">
      <w:pPr>
        <w:rPr>
          <w:sz w:val="24"/>
        </w:rPr>
        <w:sectPr w:rsidR="002A17F6">
          <w:pgSz w:w="11910" w:h="16840"/>
          <w:pgMar w:top="1320" w:right="1200" w:bottom="1500" w:left="1200" w:header="0" w:footer="1305" w:gutter="0"/>
          <w:cols w:space="720"/>
        </w:sectPr>
      </w:pPr>
    </w:p>
    <w:p w:rsidR="002A17F6" w:rsidRDefault="00000000">
      <w:pPr>
        <w:pStyle w:val="Titre2"/>
        <w:spacing w:before="79"/>
      </w:pPr>
      <w:r>
        <w:lastRenderedPageBreak/>
        <w:t>Troisième</w:t>
      </w:r>
      <w:r>
        <w:rPr>
          <w:spacing w:val="-4"/>
        </w:rPr>
        <w:t xml:space="preserve"> </w:t>
      </w:r>
      <w:r>
        <w:t>partie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Raisonnement</w:t>
      </w:r>
      <w:r>
        <w:rPr>
          <w:spacing w:val="-3"/>
        </w:rPr>
        <w:t xml:space="preserve"> </w:t>
      </w:r>
      <w:r>
        <w:t>s’appuyant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documentaire</w:t>
      </w:r>
    </w:p>
    <w:p w:rsidR="002A17F6" w:rsidRDefault="00000000">
      <w:pPr>
        <w:ind w:left="217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(10 points)</w:t>
      </w:r>
    </w:p>
    <w:p w:rsidR="002A17F6" w:rsidRDefault="002A17F6">
      <w:pPr>
        <w:pStyle w:val="Corpsdetexte"/>
        <w:rPr>
          <w:rFonts w:ascii="Arial"/>
          <w:b/>
          <w:i/>
        </w:rPr>
      </w:pPr>
    </w:p>
    <w:p w:rsidR="002A17F6" w:rsidRDefault="00000000">
      <w:pPr>
        <w:ind w:left="1334" w:right="1334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Cette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partie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comporte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deux documents.</w:t>
      </w:r>
    </w:p>
    <w:p w:rsidR="002A17F6" w:rsidRDefault="002A17F6">
      <w:pPr>
        <w:pStyle w:val="Corpsdetexte"/>
        <w:rPr>
          <w:rFonts w:ascii="Arial"/>
          <w:i/>
        </w:rPr>
      </w:pPr>
    </w:p>
    <w:p w:rsidR="002A17F6" w:rsidRDefault="00000000">
      <w:pPr>
        <w:pStyle w:val="Titre2"/>
      </w:pPr>
      <w:r>
        <w:t>Sujet</w:t>
      </w:r>
      <w:r>
        <w:rPr>
          <w:spacing w:val="-2"/>
        </w:rPr>
        <w:t xml:space="preserve"> </w:t>
      </w:r>
      <w:r>
        <w:t>:</w:t>
      </w:r>
      <w:r>
        <w:rPr>
          <w:spacing w:val="22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l’aide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vos</w:t>
      </w:r>
      <w:r>
        <w:rPr>
          <w:spacing w:val="22"/>
        </w:rPr>
        <w:t xml:space="preserve"> </w:t>
      </w:r>
      <w:r>
        <w:t>connaissances</w:t>
      </w:r>
      <w:r>
        <w:rPr>
          <w:spacing w:val="22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du</w:t>
      </w:r>
      <w:r>
        <w:rPr>
          <w:spacing w:val="21"/>
        </w:rPr>
        <w:t xml:space="preserve"> </w:t>
      </w:r>
      <w:r>
        <w:t>dossier</w:t>
      </w:r>
      <w:r>
        <w:rPr>
          <w:spacing w:val="22"/>
        </w:rPr>
        <w:t xml:space="preserve"> </w:t>
      </w:r>
      <w:r>
        <w:t>documentaire,</w:t>
      </w:r>
      <w:r>
        <w:rPr>
          <w:spacing w:val="22"/>
        </w:rPr>
        <w:t xml:space="preserve"> </w:t>
      </w:r>
      <w:r>
        <w:t>vous</w:t>
      </w:r>
      <w:r>
        <w:rPr>
          <w:spacing w:val="-64"/>
        </w:rPr>
        <w:t xml:space="preserve"> </w:t>
      </w:r>
      <w:r>
        <w:rPr>
          <w:spacing w:val="-1"/>
        </w:rPr>
        <w:t>montrerez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les</w:t>
      </w:r>
      <w:r>
        <w:rPr>
          <w:spacing w:val="1"/>
        </w:rPr>
        <w:t xml:space="preserve"> </w:t>
      </w:r>
      <w:r>
        <w:rPr>
          <w:spacing w:val="-1"/>
        </w:rPr>
        <w:t>facteurs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structuration </w:t>
      </w:r>
      <w:r>
        <w:t>de</w:t>
      </w:r>
      <w:r>
        <w:rPr>
          <w:spacing w:val="1"/>
        </w:rPr>
        <w:t xml:space="preserve"> </w:t>
      </w:r>
      <w:r>
        <w:t>l’espace social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multiples.</w:t>
      </w:r>
    </w:p>
    <w:p w:rsidR="002A17F6" w:rsidRDefault="002A17F6">
      <w:pPr>
        <w:pStyle w:val="Corpsdetexte"/>
        <w:rPr>
          <w:rFonts w:ascii="Arial"/>
          <w:b/>
          <w:sz w:val="26"/>
        </w:rPr>
      </w:pPr>
    </w:p>
    <w:p w:rsidR="002A17F6" w:rsidRDefault="002A17F6">
      <w:pPr>
        <w:pStyle w:val="Corpsdetexte"/>
        <w:rPr>
          <w:rFonts w:ascii="Arial"/>
          <w:b/>
          <w:sz w:val="22"/>
        </w:rPr>
      </w:pPr>
    </w:p>
    <w:p w:rsidR="002A17F6" w:rsidRDefault="00000000">
      <w:pPr>
        <w:spacing w:before="1"/>
        <w:ind w:left="217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DOCUMENT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1</w:t>
      </w:r>
    </w:p>
    <w:p w:rsidR="002A17F6" w:rsidRDefault="002A17F6">
      <w:pPr>
        <w:pStyle w:val="Corpsdetexte"/>
        <w:spacing w:before="11"/>
        <w:rPr>
          <w:rFonts w:ascii="Arial"/>
          <w:b/>
          <w:sz w:val="23"/>
        </w:rPr>
      </w:pPr>
    </w:p>
    <w:p w:rsidR="002A17F6" w:rsidRDefault="00000000">
      <w:pPr>
        <w:pStyle w:val="Corpsdetexte"/>
        <w:ind w:left="217" w:right="214"/>
        <w:jc w:val="both"/>
      </w:pPr>
      <w:r>
        <w:t>La qualité de l’environnement social ne se résume pas au calme, à la sécurité ni à la</w:t>
      </w:r>
      <w:r>
        <w:rPr>
          <w:spacing w:val="1"/>
        </w:rPr>
        <w:t xml:space="preserve"> </w:t>
      </w:r>
      <w:r>
        <w:t>proximité des équipements. L’enjeu du lieu de résidence va aujourd’hui bien au-delà</w:t>
      </w:r>
      <w:r>
        <w:rPr>
          <w:spacing w:val="1"/>
        </w:rPr>
        <w:t xml:space="preserve"> </w:t>
      </w:r>
      <w:r>
        <w:t>de ces considérations […]. Le fait que pauvres et riches n’habitent pas du tout les</w:t>
      </w:r>
      <w:r>
        <w:rPr>
          <w:spacing w:val="1"/>
        </w:rPr>
        <w:t xml:space="preserve"> </w:t>
      </w:r>
      <w:r>
        <w:t>mêmes quartiers représente une source d’inégalités considérables entre les enfants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différents</w:t>
      </w:r>
      <w:r>
        <w:rPr>
          <w:spacing w:val="1"/>
        </w:rPr>
        <w:t xml:space="preserve"> </w:t>
      </w:r>
      <w:r>
        <w:t>milieux</w:t>
      </w:r>
      <w:r>
        <w:rPr>
          <w:spacing w:val="1"/>
        </w:rPr>
        <w:t xml:space="preserve"> </w:t>
      </w:r>
      <w:r>
        <w:t>sociaux.</w:t>
      </w:r>
      <w:r>
        <w:rPr>
          <w:spacing w:val="1"/>
        </w:rPr>
        <w:t xml:space="preserve"> </w:t>
      </w:r>
      <w:r>
        <w:t>Certains</w:t>
      </w:r>
      <w:r>
        <w:rPr>
          <w:spacing w:val="1"/>
        </w:rPr>
        <w:t xml:space="preserve"> </w:t>
      </w:r>
      <w:r>
        <w:t>grandissent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interagissent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sein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voisinages où le chômage, la pauvreté et les difficultés d’intégration culturelle sont la</w:t>
      </w:r>
      <w:r>
        <w:rPr>
          <w:spacing w:val="1"/>
        </w:rPr>
        <w:t xml:space="preserve"> </w:t>
      </w:r>
      <w:r>
        <w:t>norme, d’autres au sein de voisinages où ces problèmes sont inexistants. Autrement</w:t>
      </w:r>
      <w:r>
        <w:rPr>
          <w:spacing w:val="1"/>
        </w:rPr>
        <w:t xml:space="preserve"> </w:t>
      </w:r>
      <w:r>
        <w:t>dit, le drame de la ségrégation territoriale</w:t>
      </w:r>
      <w:r>
        <w:rPr>
          <w:vertAlign w:val="superscript"/>
        </w:rPr>
        <w:t>1</w:t>
      </w:r>
      <w:r>
        <w:t>, c’est qu’en conditionnant l’environnement</w:t>
      </w:r>
      <w:r>
        <w:rPr>
          <w:spacing w:val="1"/>
        </w:rPr>
        <w:t xml:space="preserve"> </w:t>
      </w:r>
      <w:r>
        <w:t>social de chacun, elle pèse aussi de tout son poids sur le destin de chacun. […] La</w:t>
      </w:r>
      <w:r>
        <w:rPr>
          <w:spacing w:val="1"/>
        </w:rPr>
        <w:t xml:space="preserve"> </w:t>
      </w:r>
      <w:r>
        <w:t>conséquence</w:t>
      </w:r>
      <w:r>
        <w:rPr>
          <w:spacing w:val="-7"/>
        </w:rPr>
        <w:t xml:space="preserve"> </w:t>
      </w:r>
      <w:r>
        <w:t>majeure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ces</w:t>
      </w:r>
      <w:r>
        <w:rPr>
          <w:spacing w:val="-6"/>
        </w:rPr>
        <w:t xml:space="preserve"> </w:t>
      </w:r>
      <w:r>
        <w:t>phénomènes</w:t>
      </w:r>
      <w:r>
        <w:rPr>
          <w:spacing w:val="-7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enfants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familles</w:t>
      </w:r>
      <w:r>
        <w:rPr>
          <w:spacing w:val="-6"/>
        </w:rPr>
        <w:t xml:space="preserve"> </w:t>
      </w:r>
      <w:r>
        <w:t>pauvres</w:t>
      </w:r>
      <w:r>
        <w:rPr>
          <w:spacing w:val="-7"/>
        </w:rPr>
        <w:t xml:space="preserve"> </w:t>
      </w:r>
      <w:r>
        <w:t>ou</w:t>
      </w:r>
      <w:r>
        <w:rPr>
          <w:spacing w:val="-64"/>
        </w:rPr>
        <w:t xml:space="preserve"> </w:t>
      </w:r>
      <w:r>
        <w:t>exposées aux problèmes d’intégration sont condamnés à interagir avec un voisinage</w:t>
      </w:r>
      <w:r>
        <w:rPr>
          <w:spacing w:val="1"/>
        </w:rPr>
        <w:t xml:space="preserve"> </w:t>
      </w:r>
      <w:r>
        <w:t>où l’échec scolaire est la règle, tandis que les enfants de familles aisées grandissent</w:t>
      </w:r>
      <w:r>
        <w:rPr>
          <w:spacing w:val="1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voisinages</w:t>
      </w:r>
      <w:r>
        <w:rPr>
          <w:spacing w:val="-7"/>
        </w:rPr>
        <w:t xml:space="preserve"> </w:t>
      </w:r>
      <w:r>
        <w:t>où</w:t>
      </w:r>
      <w:r>
        <w:rPr>
          <w:spacing w:val="-7"/>
        </w:rPr>
        <w:t xml:space="preserve"> </w:t>
      </w:r>
      <w:r>
        <w:t>l’échec</w:t>
      </w:r>
      <w:r>
        <w:rPr>
          <w:spacing w:val="-7"/>
        </w:rPr>
        <w:t xml:space="preserve"> </w:t>
      </w:r>
      <w:r>
        <w:t>scolaire</w:t>
      </w:r>
      <w:r>
        <w:rPr>
          <w:spacing w:val="-7"/>
        </w:rPr>
        <w:t xml:space="preserve"> </w:t>
      </w:r>
      <w:r>
        <w:t>n’existe</w:t>
      </w:r>
      <w:r>
        <w:rPr>
          <w:spacing w:val="-6"/>
        </w:rPr>
        <w:t xml:space="preserve"> </w:t>
      </w:r>
      <w:r>
        <w:t>presque</w:t>
      </w:r>
      <w:r>
        <w:rPr>
          <w:spacing w:val="-7"/>
        </w:rPr>
        <w:t xml:space="preserve"> </w:t>
      </w:r>
      <w:r>
        <w:t>pas.</w:t>
      </w:r>
      <w:r>
        <w:rPr>
          <w:spacing w:val="-7"/>
        </w:rPr>
        <w:t xml:space="preserve"> </w:t>
      </w:r>
      <w:r>
        <w:t>L’échec</w:t>
      </w:r>
      <w:r>
        <w:rPr>
          <w:spacing w:val="-7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effet</w:t>
      </w:r>
      <w:r>
        <w:rPr>
          <w:spacing w:val="-6"/>
        </w:rPr>
        <w:t xml:space="preserve"> </w:t>
      </w:r>
      <w:r>
        <w:t>par</w:t>
      </w:r>
      <w:r>
        <w:rPr>
          <w:spacing w:val="-64"/>
        </w:rPr>
        <w:t xml:space="preserve"> </w:t>
      </w:r>
      <w:r>
        <w:t>construction</w:t>
      </w:r>
      <w:r>
        <w:rPr>
          <w:spacing w:val="-15"/>
        </w:rPr>
        <w:t xml:space="preserve"> </w:t>
      </w:r>
      <w:r>
        <w:t>beaucoup</w:t>
      </w:r>
      <w:r>
        <w:rPr>
          <w:spacing w:val="-14"/>
        </w:rPr>
        <w:t xml:space="preserve"> </w:t>
      </w:r>
      <w:r>
        <w:t>plus</w:t>
      </w:r>
      <w:r>
        <w:rPr>
          <w:spacing w:val="-14"/>
        </w:rPr>
        <w:t xml:space="preserve"> </w:t>
      </w:r>
      <w:r>
        <w:t>répandu</w:t>
      </w:r>
      <w:r>
        <w:rPr>
          <w:spacing w:val="-15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voisinages</w:t>
      </w:r>
      <w:r>
        <w:rPr>
          <w:spacing w:val="-14"/>
        </w:rPr>
        <w:t xml:space="preserve"> </w:t>
      </w:r>
      <w:r>
        <w:t>défavorisés.</w:t>
      </w:r>
      <w:r>
        <w:rPr>
          <w:spacing w:val="-14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adolescents</w:t>
      </w:r>
      <w:r>
        <w:rPr>
          <w:spacing w:val="-64"/>
        </w:rPr>
        <w:t xml:space="preserve"> </w:t>
      </w:r>
      <w:r>
        <w:t>dont</w:t>
      </w:r>
      <w:r>
        <w:rPr>
          <w:spacing w:val="-3"/>
        </w:rPr>
        <w:t xml:space="preserve"> </w:t>
      </w:r>
      <w:r>
        <w:t>l’un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moins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diplômé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supérieur</w:t>
      </w:r>
      <w:r>
        <w:rPr>
          <w:spacing w:val="-2"/>
        </w:rPr>
        <w:t xml:space="preserve"> </w:t>
      </w:r>
      <w:r>
        <w:t>vivent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moyenne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des</w:t>
      </w:r>
      <w:r>
        <w:rPr>
          <w:spacing w:val="-64"/>
        </w:rPr>
        <w:t xml:space="preserve"> </w:t>
      </w:r>
      <w:r>
        <w:t>voisinages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taux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retard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ans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d’environ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l’opposé</w:t>
      </w:r>
      <w:r>
        <w:rPr>
          <w:spacing w:val="1"/>
        </w:rPr>
        <w:t xml:space="preserve"> </w:t>
      </w:r>
      <w:r>
        <w:t>les</w:t>
      </w:r>
      <w:r>
        <w:rPr>
          <w:spacing w:val="-64"/>
        </w:rPr>
        <w:t xml:space="preserve"> </w:t>
      </w:r>
      <w:r>
        <w:t>adolescents dont l’un des proches est sans diplôme vivent dans des voisinages où le</w:t>
      </w:r>
      <w:r>
        <w:rPr>
          <w:spacing w:val="-64"/>
        </w:rPr>
        <w:t xml:space="preserve"> </w:t>
      </w:r>
      <w:r>
        <w:t>taux de retard à 15 ans est plus de quatre fois plus élevé (56 %). […] À l’entrée dans</w:t>
      </w:r>
      <w:r>
        <w:rPr>
          <w:spacing w:val="1"/>
        </w:rPr>
        <w:t xml:space="preserve"> </w:t>
      </w:r>
      <w:r>
        <w:t>l’âge adulte, les enfants des diplômés du supérieur résident dans des quartiers où</w:t>
      </w:r>
      <w:r>
        <w:rPr>
          <w:spacing w:val="1"/>
        </w:rPr>
        <w:t xml:space="preserve"> </w:t>
      </w:r>
      <w:r>
        <w:t>l’immense</w:t>
      </w:r>
      <w:r>
        <w:rPr>
          <w:spacing w:val="-7"/>
        </w:rPr>
        <w:t xml:space="preserve"> </w:t>
      </w:r>
      <w:r>
        <w:t>majorité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jeunes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leur</w:t>
      </w:r>
      <w:r>
        <w:rPr>
          <w:spacing w:val="-8"/>
        </w:rPr>
        <w:t xml:space="preserve"> </w:t>
      </w:r>
      <w:r>
        <w:t>âge</w:t>
      </w:r>
      <w:r>
        <w:rPr>
          <w:spacing w:val="-9"/>
        </w:rPr>
        <w:t xml:space="preserve"> </w:t>
      </w:r>
      <w:r>
        <w:t>poursuivent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études</w:t>
      </w:r>
      <w:r>
        <w:rPr>
          <w:spacing w:val="-8"/>
        </w:rPr>
        <w:t xml:space="preserve"> </w:t>
      </w:r>
      <w:r>
        <w:t>supérieures,</w:t>
      </w:r>
      <w:r>
        <w:rPr>
          <w:spacing w:val="-7"/>
        </w:rPr>
        <w:t xml:space="preserve"> </w:t>
      </w:r>
      <w:r>
        <w:t>tandis</w:t>
      </w:r>
      <w:r>
        <w:rPr>
          <w:spacing w:val="-64"/>
        </w:rPr>
        <w:t xml:space="preserve"> </w:t>
      </w:r>
      <w:r>
        <w:t>que les enfants des personnes sans diplôme vivent dans des contextes où la plupart</w:t>
      </w:r>
      <w:r>
        <w:rPr>
          <w:spacing w:val="1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jeunes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leur</w:t>
      </w:r>
      <w:r>
        <w:rPr>
          <w:spacing w:val="-7"/>
        </w:rPr>
        <w:t xml:space="preserve"> </w:t>
      </w:r>
      <w:r>
        <w:t>âge</w:t>
      </w:r>
      <w:r>
        <w:rPr>
          <w:spacing w:val="-6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déjà</w:t>
      </w:r>
      <w:r>
        <w:rPr>
          <w:spacing w:val="-8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marché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travail.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conçoit</w:t>
      </w:r>
      <w:r>
        <w:rPr>
          <w:spacing w:val="-6"/>
        </w:rPr>
        <w:t xml:space="preserve"> </w:t>
      </w:r>
      <w:r>
        <w:t>l’importance</w:t>
      </w:r>
      <w:r>
        <w:rPr>
          <w:spacing w:val="-7"/>
        </w:rPr>
        <w:t xml:space="preserve"> </w:t>
      </w:r>
      <w:r>
        <w:t>tout</w:t>
      </w:r>
      <w:r>
        <w:rPr>
          <w:spacing w:val="-6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décisive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l’environnement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collège,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l’adolescence, lorsque chacun essaie de trouver ses repères en dehors de la sphère</w:t>
      </w:r>
      <w:r>
        <w:rPr>
          <w:spacing w:val="1"/>
        </w:rPr>
        <w:t xml:space="preserve"> </w:t>
      </w:r>
      <w:r>
        <w:t>familiale,</w:t>
      </w:r>
      <w:r>
        <w:rPr>
          <w:spacing w:val="-1"/>
        </w:rPr>
        <w:t xml:space="preserve"> </w:t>
      </w:r>
      <w:r>
        <w:t>auprès de ses pairs.</w:t>
      </w:r>
    </w:p>
    <w:p w:rsidR="002A17F6" w:rsidRDefault="002A17F6">
      <w:pPr>
        <w:pStyle w:val="Corpsdetexte"/>
        <w:rPr>
          <w:sz w:val="22"/>
        </w:rPr>
      </w:pPr>
    </w:p>
    <w:p w:rsidR="002A17F6" w:rsidRDefault="00000000">
      <w:pPr>
        <w:ind w:left="495"/>
      </w:pPr>
      <w:r>
        <w:t>Source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Éric</w:t>
      </w:r>
      <w:r>
        <w:rPr>
          <w:spacing w:val="-1"/>
        </w:rPr>
        <w:t xml:space="preserve"> </w:t>
      </w:r>
      <w:r>
        <w:t>MAURIN,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Ghetto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français,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enquête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sur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séparatisme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social</w:t>
      </w:r>
      <w:r>
        <w:t>,</w:t>
      </w:r>
      <w:r>
        <w:rPr>
          <w:spacing w:val="-2"/>
        </w:rPr>
        <w:t xml:space="preserve"> </w:t>
      </w:r>
      <w:r>
        <w:t>Seuil,</w:t>
      </w:r>
      <w:r>
        <w:rPr>
          <w:spacing w:val="-2"/>
        </w:rPr>
        <w:t xml:space="preserve"> </w:t>
      </w:r>
      <w:r>
        <w:t>2004.</w:t>
      </w:r>
    </w:p>
    <w:p w:rsidR="002A17F6" w:rsidRDefault="002A17F6">
      <w:pPr>
        <w:pStyle w:val="Corpsdetexte"/>
        <w:spacing w:before="10"/>
        <w:rPr>
          <w:sz w:val="19"/>
        </w:rPr>
      </w:pPr>
    </w:p>
    <w:p w:rsidR="002A17F6" w:rsidRDefault="00000000">
      <w:pPr>
        <w:pStyle w:val="Paragraphedeliste"/>
        <w:numPr>
          <w:ilvl w:val="0"/>
          <w:numId w:val="2"/>
        </w:numPr>
        <w:tabs>
          <w:tab w:val="left" w:pos="401"/>
        </w:tabs>
        <w:spacing w:before="1"/>
        <w:jc w:val="both"/>
        <w:rPr>
          <w:rFonts w:ascii="Arial MT" w:hAnsi="Arial MT"/>
        </w:rPr>
      </w:pPr>
      <w:r>
        <w:rPr>
          <w:rFonts w:ascii="Arial MT" w:hAnsi="Arial MT"/>
        </w:rPr>
        <w:t>: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séparation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géographique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différentes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populations.</w:t>
      </w:r>
    </w:p>
    <w:p w:rsidR="002A17F6" w:rsidRDefault="002A17F6">
      <w:pPr>
        <w:pStyle w:val="Corpsdetexte"/>
        <w:rPr>
          <w:sz w:val="22"/>
        </w:rPr>
      </w:pPr>
    </w:p>
    <w:p w:rsidR="002A17F6" w:rsidRDefault="00000000">
      <w:pPr>
        <w:pStyle w:val="Paragraphedeliste"/>
        <w:numPr>
          <w:ilvl w:val="0"/>
          <w:numId w:val="2"/>
        </w:numPr>
        <w:tabs>
          <w:tab w:val="left" w:pos="401"/>
        </w:tabs>
        <w:jc w:val="both"/>
        <w:rPr>
          <w:rFonts w:ascii="Arial MT" w:hAnsi="Arial MT"/>
        </w:rPr>
      </w:pPr>
      <w:r>
        <w:rPr>
          <w:rFonts w:ascii="Arial MT" w:hAnsi="Arial MT"/>
        </w:rPr>
        <w:t>: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proportion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d’élèves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15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ans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qui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ont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redoublé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au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moins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une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fois.</w:t>
      </w:r>
    </w:p>
    <w:p w:rsidR="002A17F6" w:rsidRDefault="002A17F6">
      <w:pPr>
        <w:jc w:val="both"/>
        <w:sectPr w:rsidR="002A17F6">
          <w:pgSz w:w="11910" w:h="16840"/>
          <w:pgMar w:top="1320" w:right="1200" w:bottom="1500" w:left="1200" w:header="0" w:footer="1305" w:gutter="0"/>
          <w:cols w:space="720"/>
        </w:sectPr>
      </w:pPr>
    </w:p>
    <w:p w:rsidR="002A17F6" w:rsidRDefault="00000000">
      <w:pPr>
        <w:pStyle w:val="Titre2"/>
        <w:spacing w:before="79"/>
      </w:pPr>
      <w:r>
        <w:lastRenderedPageBreak/>
        <w:t>DOCUMENT</w:t>
      </w:r>
      <w:r>
        <w:rPr>
          <w:spacing w:val="-2"/>
        </w:rPr>
        <w:t xml:space="preserve"> </w:t>
      </w:r>
      <w:r>
        <w:t>2</w:t>
      </w:r>
    </w:p>
    <w:p w:rsidR="002A17F6" w:rsidRDefault="002A17F6">
      <w:pPr>
        <w:pStyle w:val="Corpsdetexte"/>
        <w:rPr>
          <w:rFonts w:ascii="Arial"/>
          <w:b/>
        </w:rPr>
      </w:pPr>
    </w:p>
    <w:p w:rsidR="002A17F6" w:rsidRDefault="00000000">
      <w:pPr>
        <w:ind w:left="931"/>
        <w:rPr>
          <w:sz w:val="24"/>
        </w:rPr>
      </w:pPr>
      <w:r>
        <w:rPr>
          <w:rFonts w:ascii="Arial" w:hAnsi="Arial"/>
          <w:b/>
          <w:sz w:val="24"/>
        </w:rPr>
        <w:t>Revenu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salarial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selon différents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critères 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2019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(en</w:t>
      </w:r>
      <w:r>
        <w:rPr>
          <w:spacing w:val="-1"/>
          <w:sz w:val="24"/>
        </w:rPr>
        <w:t xml:space="preserve"> </w:t>
      </w:r>
      <w:r>
        <w:rPr>
          <w:sz w:val="24"/>
        </w:rPr>
        <w:t>euros</w:t>
      </w:r>
      <w:r>
        <w:rPr>
          <w:spacing w:val="-1"/>
          <w:sz w:val="24"/>
        </w:rPr>
        <w:t xml:space="preserve"> </w:t>
      </w:r>
      <w:r>
        <w:rPr>
          <w:sz w:val="24"/>
        </w:rPr>
        <w:t>courants)</w:t>
      </w:r>
    </w:p>
    <w:p w:rsidR="002A17F6" w:rsidRDefault="002A17F6">
      <w:pPr>
        <w:pStyle w:val="Corpsdetexte"/>
        <w:spacing w:before="10"/>
        <w:rPr>
          <w:sz w:val="19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5"/>
        <w:gridCol w:w="1186"/>
        <w:gridCol w:w="1187"/>
        <w:gridCol w:w="1188"/>
      </w:tblGrid>
      <w:tr w:rsidR="002A17F6">
        <w:trPr>
          <w:trHeight w:val="405"/>
        </w:trPr>
        <w:tc>
          <w:tcPr>
            <w:tcW w:w="4155" w:type="dxa"/>
            <w:vMerge w:val="restart"/>
          </w:tcPr>
          <w:p w:rsidR="002A17F6" w:rsidRDefault="002A17F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561" w:type="dxa"/>
            <w:gridSpan w:val="3"/>
          </w:tcPr>
          <w:p w:rsidR="002A17F6" w:rsidRDefault="00000000">
            <w:pPr>
              <w:pStyle w:val="TableParagraph"/>
              <w:spacing w:before="66"/>
              <w:ind w:left="163"/>
              <w:rPr>
                <w:sz w:val="24"/>
              </w:rPr>
            </w:pPr>
            <w:r>
              <w:rPr>
                <w:sz w:val="24"/>
              </w:rPr>
              <w:t>Revenu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annuel moyen</w:t>
            </w:r>
          </w:p>
        </w:tc>
      </w:tr>
      <w:tr w:rsidR="002A17F6">
        <w:trPr>
          <w:trHeight w:val="829"/>
        </w:trPr>
        <w:tc>
          <w:tcPr>
            <w:tcW w:w="4155" w:type="dxa"/>
            <w:vMerge/>
            <w:tcBorders>
              <w:top w:val="nil"/>
            </w:tcBorders>
          </w:tcPr>
          <w:p w:rsidR="002A17F6" w:rsidRDefault="002A17F6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2A17F6" w:rsidRDefault="002A17F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A17F6" w:rsidRDefault="00000000">
            <w:pPr>
              <w:pStyle w:val="TableParagraph"/>
              <w:spacing w:before="1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Femmes</w:t>
            </w:r>
          </w:p>
        </w:tc>
        <w:tc>
          <w:tcPr>
            <w:tcW w:w="1187" w:type="dxa"/>
          </w:tcPr>
          <w:p w:rsidR="002A17F6" w:rsidRDefault="002A17F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A17F6" w:rsidRDefault="00000000">
            <w:pPr>
              <w:pStyle w:val="TableParagraph"/>
              <w:spacing w:before="1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Hommes</w:t>
            </w:r>
          </w:p>
        </w:tc>
        <w:tc>
          <w:tcPr>
            <w:tcW w:w="1188" w:type="dxa"/>
          </w:tcPr>
          <w:p w:rsidR="002A17F6" w:rsidRDefault="00000000">
            <w:pPr>
              <w:pStyle w:val="TableParagraph"/>
              <w:spacing w:before="1"/>
              <w:ind w:left="220" w:firstLine="91"/>
              <w:rPr>
                <w:sz w:val="24"/>
              </w:rPr>
            </w:pPr>
            <w:r>
              <w:rPr>
                <w:sz w:val="24"/>
              </w:rPr>
              <w:t>Écart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  <w:p w:rsidR="002A17F6" w:rsidRDefault="00000000">
            <w:pPr>
              <w:pStyle w:val="TableParagraph"/>
              <w:spacing w:before="1" w:line="255" w:lineRule="exact"/>
              <w:ind w:left="238"/>
              <w:rPr>
                <w:sz w:val="24"/>
              </w:rPr>
            </w:pPr>
            <w:r>
              <w:rPr>
                <w:sz w:val="24"/>
              </w:rPr>
              <w:t>(en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2A17F6">
        <w:trPr>
          <w:trHeight w:val="333"/>
        </w:trPr>
        <w:tc>
          <w:tcPr>
            <w:tcW w:w="7716" w:type="dxa"/>
            <w:gridSpan w:val="4"/>
          </w:tcPr>
          <w:p w:rsidR="002A17F6" w:rsidRDefault="00000000">
            <w:pPr>
              <w:pStyle w:val="TableParagraph"/>
              <w:ind w:left="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Âge</w:t>
            </w:r>
          </w:p>
        </w:tc>
      </w:tr>
      <w:tr w:rsidR="002A17F6">
        <w:trPr>
          <w:trHeight w:val="334"/>
        </w:trPr>
        <w:tc>
          <w:tcPr>
            <w:tcW w:w="4155" w:type="dxa"/>
          </w:tcPr>
          <w:p w:rsidR="002A17F6" w:rsidRDefault="00000000">
            <w:pPr>
              <w:pStyle w:val="TableParagraph"/>
              <w:spacing w:before="30"/>
              <w:ind w:left="62"/>
              <w:rPr>
                <w:sz w:val="24"/>
              </w:rPr>
            </w:pPr>
            <w:r>
              <w:rPr>
                <w:sz w:val="24"/>
              </w:rPr>
              <w:t>Moins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25 ans</w:t>
            </w:r>
          </w:p>
        </w:tc>
        <w:tc>
          <w:tcPr>
            <w:tcW w:w="1186" w:type="dxa"/>
          </w:tcPr>
          <w:p w:rsidR="002A17F6" w:rsidRDefault="00000000">
            <w:pPr>
              <w:pStyle w:val="TableParagraph"/>
              <w:spacing w:before="30"/>
              <w:ind w:left="51" w:right="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</w:p>
        </w:tc>
        <w:tc>
          <w:tcPr>
            <w:tcW w:w="1187" w:type="dxa"/>
          </w:tcPr>
          <w:p w:rsidR="002A17F6" w:rsidRDefault="00000000">
            <w:pPr>
              <w:pStyle w:val="TableParagraph"/>
              <w:spacing w:before="30"/>
              <w:ind w:left="36" w:right="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  <w:tc>
          <w:tcPr>
            <w:tcW w:w="1188" w:type="dxa"/>
          </w:tcPr>
          <w:p w:rsidR="002A17F6" w:rsidRDefault="00000000">
            <w:pPr>
              <w:pStyle w:val="TableParagraph"/>
              <w:spacing w:before="30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</w:tr>
      <w:tr w:rsidR="002A17F6">
        <w:trPr>
          <w:trHeight w:val="334"/>
        </w:trPr>
        <w:tc>
          <w:tcPr>
            <w:tcW w:w="4155" w:type="dxa"/>
          </w:tcPr>
          <w:p w:rsidR="002A17F6" w:rsidRDefault="0000000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25-39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</w:t>
            </w:r>
          </w:p>
        </w:tc>
        <w:tc>
          <w:tcPr>
            <w:tcW w:w="1186" w:type="dxa"/>
          </w:tcPr>
          <w:p w:rsidR="002A17F6" w:rsidRDefault="00000000">
            <w:pPr>
              <w:pStyle w:val="TableParagraph"/>
              <w:ind w:left="50" w:right="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</w:p>
        </w:tc>
        <w:tc>
          <w:tcPr>
            <w:tcW w:w="1187" w:type="dxa"/>
          </w:tcPr>
          <w:p w:rsidR="002A17F6" w:rsidRDefault="00000000">
            <w:pPr>
              <w:pStyle w:val="TableParagraph"/>
              <w:ind w:left="35" w:right="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610</w:t>
            </w:r>
          </w:p>
        </w:tc>
        <w:tc>
          <w:tcPr>
            <w:tcW w:w="1188" w:type="dxa"/>
          </w:tcPr>
          <w:p w:rsidR="002A17F6" w:rsidRDefault="00000000"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</w:tr>
      <w:tr w:rsidR="002A17F6">
        <w:trPr>
          <w:trHeight w:val="333"/>
        </w:trPr>
        <w:tc>
          <w:tcPr>
            <w:tcW w:w="4155" w:type="dxa"/>
          </w:tcPr>
          <w:p w:rsidR="002A17F6" w:rsidRDefault="0000000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40-49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</w:t>
            </w:r>
          </w:p>
        </w:tc>
        <w:tc>
          <w:tcPr>
            <w:tcW w:w="1186" w:type="dxa"/>
          </w:tcPr>
          <w:p w:rsidR="002A17F6" w:rsidRDefault="00000000">
            <w:pPr>
              <w:pStyle w:val="TableParagraph"/>
              <w:ind w:left="50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830</w:t>
            </w:r>
          </w:p>
        </w:tc>
        <w:tc>
          <w:tcPr>
            <w:tcW w:w="1187" w:type="dxa"/>
          </w:tcPr>
          <w:p w:rsidR="002A17F6" w:rsidRDefault="00000000">
            <w:pPr>
              <w:pStyle w:val="TableParagraph"/>
              <w:ind w:left="35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710</w:t>
            </w:r>
          </w:p>
        </w:tc>
        <w:tc>
          <w:tcPr>
            <w:tcW w:w="1188" w:type="dxa"/>
          </w:tcPr>
          <w:p w:rsidR="002A17F6" w:rsidRDefault="00000000"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</w:tr>
      <w:tr w:rsidR="002A17F6">
        <w:trPr>
          <w:trHeight w:val="334"/>
        </w:trPr>
        <w:tc>
          <w:tcPr>
            <w:tcW w:w="4155" w:type="dxa"/>
          </w:tcPr>
          <w:p w:rsidR="002A17F6" w:rsidRDefault="00000000">
            <w:pPr>
              <w:pStyle w:val="TableParagraph"/>
              <w:spacing w:before="30"/>
              <w:ind w:left="62"/>
              <w:rPr>
                <w:sz w:val="24"/>
              </w:rPr>
            </w:pPr>
            <w:r>
              <w:rPr>
                <w:sz w:val="24"/>
              </w:rPr>
              <w:t>50-54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</w:t>
            </w:r>
          </w:p>
        </w:tc>
        <w:tc>
          <w:tcPr>
            <w:tcW w:w="1186" w:type="dxa"/>
          </w:tcPr>
          <w:p w:rsidR="002A17F6" w:rsidRDefault="00000000">
            <w:pPr>
              <w:pStyle w:val="TableParagraph"/>
              <w:spacing w:before="30"/>
              <w:ind w:left="50" w:right="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070</w:t>
            </w:r>
          </w:p>
        </w:tc>
        <w:tc>
          <w:tcPr>
            <w:tcW w:w="1187" w:type="dxa"/>
          </w:tcPr>
          <w:p w:rsidR="002A17F6" w:rsidRDefault="00000000">
            <w:pPr>
              <w:pStyle w:val="TableParagraph"/>
              <w:spacing w:before="30"/>
              <w:ind w:left="35" w:right="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</w:p>
        </w:tc>
        <w:tc>
          <w:tcPr>
            <w:tcW w:w="1188" w:type="dxa"/>
          </w:tcPr>
          <w:p w:rsidR="002A17F6" w:rsidRDefault="00000000">
            <w:pPr>
              <w:pStyle w:val="TableParagraph"/>
              <w:spacing w:before="30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26,4</w:t>
            </w:r>
          </w:p>
        </w:tc>
      </w:tr>
      <w:tr w:rsidR="002A17F6">
        <w:trPr>
          <w:trHeight w:val="334"/>
        </w:trPr>
        <w:tc>
          <w:tcPr>
            <w:tcW w:w="4155" w:type="dxa"/>
          </w:tcPr>
          <w:p w:rsidR="002A17F6" w:rsidRDefault="0000000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ans ou plus</w:t>
            </w:r>
          </w:p>
        </w:tc>
        <w:tc>
          <w:tcPr>
            <w:tcW w:w="1186" w:type="dxa"/>
          </w:tcPr>
          <w:p w:rsidR="002A17F6" w:rsidRDefault="00000000">
            <w:pPr>
              <w:pStyle w:val="TableParagraph"/>
              <w:ind w:left="50" w:right="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410</w:t>
            </w:r>
          </w:p>
        </w:tc>
        <w:tc>
          <w:tcPr>
            <w:tcW w:w="1187" w:type="dxa"/>
          </w:tcPr>
          <w:p w:rsidR="002A17F6" w:rsidRDefault="00000000">
            <w:pPr>
              <w:pStyle w:val="TableParagraph"/>
              <w:ind w:left="35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430</w:t>
            </w:r>
          </w:p>
        </w:tc>
        <w:tc>
          <w:tcPr>
            <w:tcW w:w="1188" w:type="dxa"/>
          </w:tcPr>
          <w:p w:rsidR="002A17F6" w:rsidRDefault="00000000"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27,2</w:t>
            </w:r>
          </w:p>
        </w:tc>
      </w:tr>
      <w:tr w:rsidR="002A17F6">
        <w:trPr>
          <w:trHeight w:val="333"/>
        </w:trPr>
        <w:tc>
          <w:tcPr>
            <w:tcW w:w="7716" w:type="dxa"/>
            <w:gridSpan w:val="4"/>
          </w:tcPr>
          <w:p w:rsidR="002A17F6" w:rsidRDefault="00000000">
            <w:pPr>
              <w:pStyle w:val="TableParagraph"/>
              <w:ind w:left="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Diplôme</w:t>
            </w:r>
          </w:p>
        </w:tc>
      </w:tr>
      <w:tr w:rsidR="002A17F6">
        <w:trPr>
          <w:trHeight w:val="334"/>
        </w:trPr>
        <w:tc>
          <w:tcPr>
            <w:tcW w:w="4155" w:type="dxa"/>
          </w:tcPr>
          <w:p w:rsidR="002A17F6" w:rsidRDefault="00000000">
            <w:pPr>
              <w:pStyle w:val="TableParagraph"/>
              <w:spacing w:before="30"/>
              <w:ind w:left="62"/>
              <w:rPr>
                <w:sz w:val="24"/>
              </w:rPr>
            </w:pP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diplôme</w:t>
            </w:r>
          </w:p>
        </w:tc>
        <w:tc>
          <w:tcPr>
            <w:tcW w:w="1186" w:type="dxa"/>
          </w:tcPr>
          <w:p w:rsidR="002A17F6" w:rsidRDefault="00000000">
            <w:pPr>
              <w:pStyle w:val="TableParagraph"/>
              <w:spacing w:before="30"/>
              <w:ind w:left="50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450</w:t>
            </w:r>
          </w:p>
        </w:tc>
        <w:tc>
          <w:tcPr>
            <w:tcW w:w="1187" w:type="dxa"/>
          </w:tcPr>
          <w:p w:rsidR="002A17F6" w:rsidRDefault="00000000">
            <w:pPr>
              <w:pStyle w:val="TableParagraph"/>
              <w:spacing w:before="30"/>
              <w:ind w:left="35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1188" w:type="dxa"/>
          </w:tcPr>
          <w:p w:rsidR="002A17F6" w:rsidRDefault="00000000">
            <w:pPr>
              <w:pStyle w:val="TableParagraph"/>
              <w:spacing w:before="30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</w:tr>
      <w:tr w:rsidR="002A17F6">
        <w:trPr>
          <w:trHeight w:val="334"/>
        </w:trPr>
        <w:tc>
          <w:tcPr>
            <w:tcW w:w="4155" w:type="dxa"/>
          </w:tcPr>
          <w:p w:rsidR="002A17F6" w:rsidRDefault="0000000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Diplôme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inférieur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baccalauréat</w:t>
            </w:r>
          </w:p>
        </w:tc>
        <w:tc>
          <w:tcPr>
            <w:tcW w:w="1186" w:type="dxa"/>
          </w:tcPr>
          <w:p w:rsidR="002A17F6" w:rsidRDefault="00000000">
            <w:pPr>
              <w:pStyle w:val="TableParagraph"/>
              <w:ind w:left="50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</w:p>
        </w:tc>
        <w:tc>
          <w:tcPr>
            <w:tcW w:w="1187" w:type="dxa"/>
          </w:tcPr>
          <w:p w:rsidR="002A17F6" w:rsidRDefault="00000000">
            <w:pPr>
              <w:pStyle w:val="TableParagraph"/>
              <w:ind w:left="35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</w:p>
        </w:tc>
        <w:tc>
          <w:tcPr>
            <w:tcW w:w="1188" w:type="dxa"/>
          </w:tcPr>
          <w:p w:rsidR="002A17F6" w:rsidRDefault="00000000"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</w:tr>
      <w:tr w:rsidR="002A17F6">
        <w:trPr>
          <w:trHeight w:val="333"/>
        </w:trPr>
        <w:tc>
          <w:tcPr>
            <w:tcW w:w="4155" w:type="dxa"/>
          </w:tcPr>
          <w:p w:rsidR="002A17F6" w:rsidRDefault="0000000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Baccalauréat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 bac + 2</w:t>
            </w:r>
          </w:p>
        </w:tc>
        <w:tc>
          <w:tcPr>
            <w:tcW w:w="1186" w:type="dxa"/>
          </w:tcPr>
          <w:p w:rsidR="002A17F6" w:rsidRDefault="00000000">
            <w:pPr>
              <w:pStyle w:val="TableParagraph"/>
              <w:ind w:left="50" w:right="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480</w:t>
            </w:r>
          </w:p>
        </w:tc>
        <w:tc>
          <w:tcPr>
            <w:tcW w:w="1187" w:type="dxa"/>
          </w:tcPr>
          <w:p w:rsidR="002A17F6" w:rsidRDefault="00000000">
            <w:pPr>
              <w:pStyle w:val="TableParagraph"/>
              <w:ind w:left="35" w:right="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</w:p>
        </w:tc>
        <w:tc>
          <w:tcPr>
            <w:tcW w:w="1188" w:type="dxa"/>
          </w:tcPr>
          <w:p w:rsidR="002A17F6" w:rsidRDefault="00000000"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22,9</w:t>
            </w:r>
          </w:p>
        </w:tc>
      </w:tr>
      <w:tr w:rsidR="002A17F6">
        <w:trPr>
          <w:trHeight w:val="334"/>
        </w:trPr>
        <w:tc>
          <w:tcPr>
            <w:tcW w:w="4155" w:type="dxa"/>
          </w:tcPr>
          <w:p w:rsidR="002A17F6" w:rsidRDefault="00000000">
            <w:pPr>
              <w:pStyle w:val="TableParagraph"/>
              <w:spacing w:before="30"/>
              <w:ind w:left="62"/>
              <w:rPr>
                <w:sz w:val="24"/>
              </w:rPr>
            </w:pPr>
            <w:r>
              <w:rPr>
                <w:sz w:val="24"/>
              </w:rPr>
              <w:t>Bac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</w:p>
        </w:tc>
        <w:tc>
          <w:tcPr>
            <w:tcW w:w="1186" w:type="dxa"/>
          </w:tcPr>
          <w:p w:rsidR="002A17F6" w:rsidRDefault="00000000">
            <w:pPr>
              <w:pStyle w:val="TableParagraph"/>
              <w:spacing w:before="30"/>
              <w:ind w:left="50" w:right="9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790</w:t>
            </w:r>
          </w:p>
        </w:tc>
        <w:tc>
          <w:tcPr>
            <w:tcW w:w="1187" w:type="dxa"/>
          </w:tcPr>
          <w:p w:rsidR="002A17F6" w:rsidRDefault="00000000">
            <w:pPr>
              <w:pStyle w:val="TableParagraph"/>
              <w:spacing w:before="30"/>
              <w:ind w:left="35" w:right="8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410</w:t>
            </w:r>
          </w:p>
        </w:tc>
        <w:tc>
          <w:tcPr>
            <w:tcW w:w="1188" w:type="dxa"/>
          </w:tcPr>
          <w:p w:rsidR="002A17F6" w:rsidRDefault="00000000">
            <w:pPr>
              <w:pStyle w:val="TableParagraph"/>
              <w:spacing w:before="30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30,7</w:t>
            </w:r>
          </w:p>
        </w:tc>
      </w:tr>
      <w:tr w:rsidR="002A17F6">
        <w:trPr>
          <w:trHeight w:val="334"/>
        </w:trPr>
        <w:tc>
          <w:tcPr>
            <w:tcW w:w="7716" w:type="dxa"/>
            <w:gridSpan w:val="4"/>
          </w:tcPr>
          <w:p w:rsidR="002A17F6" w:rsidRDefault="00000000">
            <w:pPr>
              <w:pStyle w:val="TableParagraph"/>
              <w:ind w:left="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Catégorie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socioprofessionnelle</w:t>
            </w:r>
          </w:p>
        </w:tc>
      </w:tr>
      <w:tr w:rsidR="002A17F6">
        <w:trPr>
          <w:trHeight w:val="333"/>
        </w:trPr>
        <w:tc>
          <w:tcPr>
            <w:tcW w:w="4155" w:type="dxa"/>
          </w:tcPr>
          <w:p w:rsidR="002A17F6" w:rsidRDefault="0000000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Cadres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86" w:type="dxa"/>
          </w:tcPr>
          <w:p w:rsidR="002A17F6" w:rsidRDefault="00000000">
            <w:pPr>
              <w:pStyle w:val="TableParagraph"/>
              <w:ind w:left="50" w:right="9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040</w:t>
            </w:r>
          </w:p>
        </w:tc>
        <w:tc>
          <w:tcPr>
            <w:tcW w:w="1187" w:type="dxa"/>
          </w:tcPr>
          <w:p w:rsidR="002A17F6" w:rsidRDefault="00000000">
            <w:pPr>
              <w:pStyle w:val="TableParagraph"/>
              <w:ind w:left="35" w:right="8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370</w:t>
            </w:r>
          </w:p>
        </w:tc>
        <w:tc>
          <w:tcPr>
            <w:tcW w:w="1188" w:type="dxa"/>
          </w:tcPr>
          <w:p w:rsidR="002A17F6" w:rsidRDefault="00000000"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</w:tr>
      <w:tr w:rsidR="002A17F6">
        <w:trPr>
          <w:trHeight w:val="334"/>
        </w:trPr>
        <w:tc>
          <w:tcPr>
            <w:tcW w:w="4155" w:type="dxa"/>
          </w:tcPr>
          <w:p w:rsidR="002A17F6" w:rsidRDefault="00000000">
            <w:pPr>
              <w:pStyle w:val="TableParagraph"/>
              <w:spacing w:before="30"/>
              <w:ind w:left="62"/>
              <w:rPr>
                <w:sz w:val="24"/>
              </w:rPr>
            </w:pPr>
            <w:r>
              <w:rPr>
                <w:sz w:val="24"/>
              </w:rPr>
              <w:t>Professions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intermédiaires</w:t>
            </w:r>
          </w:p>
        </w:tc>
        <w:tc>
          <w:tcPr>
            <w:tcW w:w="1186" w:type="dxa"/>
          </w:tcPr>
          <w:p w:rsidR="002A17F6" w:rsidRDefault="00000000">
            <w:pPr>
              <w:pStyle w:val="TableParagraph"/>
              <w:spacing w:before="30"/>
              <w:ind w:left="50" w:right="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770</w:t>
            </w:r>
          </w:p>
        </w:tc>
        <w:tc>
          <w:tcPr>
            <w:tcW w:w="1187" w:type="dxa"/>
          </w:tcPr>
          <w:p w:rsidR="002A17F6" w:rsidRDefault="00000000">
            <w:pPr>
              <w:pStyle w:val="TableParagraph"/>
              <w:spacing w:before="30"/>
              <w:ind w:left="35" w:right="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040</w:t>
            </w:r>
          </w:p>
        </w:tc>
        <w:tc>
          <w:tcPr>
            <w:tcW w:w="1188" w:type="dxa"/>
          </w:tcPr>
          <w:p w:rsidR="002A17F6" w:rsidRDefault="00000000">
            <w:pPr>
              <w:pStyle w:val="TableParagraph"/>
              <w:spacing w:before="30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</w:tr>
      <w:tr w:rsidR="002A17F6">
        <w:trPr>
          <w:trHeight w:val="334"/>
        </w:trPr>
        <w:tc>
          <w:tcPr>
            <w:tcW w:w="4155" w:type="dxa"/>
          </w:tcPr>
          <w:p w:rsidR="002A17F6" w:rsidRDefault="0000000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Employés</w:t>
            </w:r>
          </w:p>
        </w:tc>
        <w:tc>
          <w:tcPr>
            <w:tcW w:w="1186" w:type="dxa"/>
          </w:tcPr>
          <w:p w:rsidR="002A17F6" w:rsidRDefault="00000000">
            <w:pPr>
              <w:pStyle w:val="TableParagraph"/>
              <w:ind w:left="50" w:right="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900</w:t>
            </w:r>
          </w:p>
        </w:tc>
        <w:tc>
          <w:tcPr>
            <w:tcW w:w="1187" w:type="dxa"/>
          </w:tcPr>
          <w:p w:rsidR="002A17F6" w:rsidRDefault="00000000">
            <w:pPr>
              <w:pStyle w:val="TableParagraph"/>
              <w:ind w:left="35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310</w:t>
            </w:r>
          </w:p>
        </w:tc>
        <w:tc>
          <w:tcPr>
            <w:tcW w:w="1188" w:type="dxa"/>
          </w:tcPr>
          <w:p w:rsidR="002A17F6" w:rsidRDefault="00000000">
            <w:pPr>
              <w:pStyle w:val="TableParagraph"/>
              <w:ind w:left="336" w:right="331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</w:tr>
      <w:tr w:rsidR="002A17F6">
        <w:trPr>
          <w:trHeight w:val="333"/>
        </w:trPr>
        <w:tc>
          <w:tcPr>
            <w:tcW w:w="4155" w:type="dxa"/>
          </w:tcPr>
          <w:p w:rsidR="002A17F6" w:rsidRDefault="0000000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Ouvriers</w:t>
            </w:r>
          </w:p>
        </w:tc>
        <w:tc>
          <w:tcPr>
            <w:tcW w:w="1186" w:type="dxa"/>
          </w:tcPr>
          <w:p w:rsidR="002A17F6" w:rsidRDefault="00000000">
            <w:pPr>
              <w:pStyle w:val="TableParagraph"/>
              <w:ind w:left="50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960</w:t>
            </w:r>
          </w:p>
        </w:tc>
        <w:tc>
          <w:tcPr>
            <w:tcW w:w="1187" w:type="dxa"/>
          </w:tcPr>
          <w:p w:rsidR="002A17F6" w:rsidRDefault="00000000">
            <w:pPr>
              <w:pStyle w:val="TableParagraph"/>
              <w:ind w:left="35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1188" w:type="dxa"/>
          </w:tcPr>
          <w:p w:rsidR="002A17F6" w:rsidRDefault="00000000"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30,5</w:t>
            </w:r>
          </w:p>
        </w:tc>
      </w:tr>
      <w:tr w:rsidR="002A17F6">
        <w:trPr>
          <w:trHeight w:val="334"/>
        </w:trPr>
        <w:tc>
          <w:tcPr>
            <w:tcW w:w="4155" w:type="dxa"/>
          </w:tcPr>
          <w:p w:rsidR="002A17F6" w:rsidRDefault="00000000">
            <w:pPr>
              <w:pStyle w:val="TableParagraph"/>
              <w:spacing w:before="30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Secteur</w:t>
            </w:r>
          </w:p>
        </w:tc>
        <w:tc>
          <w:tcPr>
            <w:tcW w:w="1186" w:type="dxa"/>
          </w:tcPr>
          <w:p w:rsidR="002A17F6" w:rsidRDefault="002A17F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87" w:type="dxa"/>
          </w:tcPr>
          <w:p w:rsidR="002A17F6" w:rsidRDefault="002A17F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88" w:type="dxa"/>
          </w:tcPr>
          <w:p w:rsidR="002A17F6" w:rsidRDefault="002A17F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A17F6">
        <w:trPr>
          <w:trHeight w:val="334"/>
        </w:trPr>
        <w:tc>
          <w:tcPr>
            <w:tcW w:w="4155" w:type="dxa"/>
          </w:tcPr>
          <w:p w:rsidR="002A17F6" w:rsidRDefault="0000000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Secteur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entreprises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publiques</w:t>
            </w:r>
          </w:p>
        </w:tc>
        <w:tc>
          <w:tcPr>
            <w:tcW w:w="1186" w:type="dxa"/>
          </w:tcPr>
          <w:p w:rsidR="002A17F6" w:rsidRDefault="00000000">
            <w:pPr>
              <w:pStyle w:val="TableParagraph"/>
              <w:ind w:left="50" w:right="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010</w:t>
            </w:r>
          </w:p>
        </w:tc>
        <w:tc>
          <w:tcPr>
            <w:tcW w:w="1187" w:type="dxa"/>
          </w:tcPr>
          <w:p w:rsidR="002A17F6" w:rsidRDefault="00000000">
            <w:pPr>
              <w:pStyle w:val="TableParagraph"/>
              <w:ind w:left="35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260</w:t>
            </w:r>
          </w:p>
        </w:tc>
        <w:tc>
          <w:tcPr>
            <w:tcW w:w="1188" w:type="dxa"/>
          </w:tcPr>
          <w:p w:rsidR="002A17F6" w:rsidRDefault="00000000"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25,7</w:t>
            </w:r>
          </w:p>
        </w:tc>
      </w:tr>
      <w:tr w:rsidR="002A17F6">
        <w:trPr>
          <w:trHeight w:val="333"/>
        </w:trPr>
        <w:tc>
          <w:tcPr>
            <w:tcW w:w="4155" w:type="dxa"/>
          </w:tcPr>
          <w:p w:rsidR="002A17F6" w:rsidRDefault="0000000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Fonction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publique</w:t>
            </w:r>
          </w:p>
        </w:tc>
        <w:tc>
          <w:tcPr>
            <w:tcW w:w="1186" w:type="dxa"/>
          </w:tcPr>
          <w:p w:rsidR="002A17F6" w:rsidRDefault="00000000">
            <w:pPr>
              <w:pStyle w:val="TableParagraph"/>
              <w:ind w:left="50" w:right="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330</w:t>
            </w:r>
          </w:p>
        </w:tc>
        <w:tc>
          <w:tcPr>
            <w:tcW w:w="1187" w:type="dxa"/>
          </w:tcPr>
          <w:p w:rsidR="002A17F6" w:rsidRDefault="00000000">
            <w:pPr>
              <w:pStyle w:val="TableParagraph"/>
              <w:ind w:left="35" w:right="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290</w:t>
            </w:r>
          </w:p>
        </w:tc>
        <w:tc>
          <w:tcPr>
            <w:tcW w:w="1188" w:type="dxa"/>
          </w:tcPr>
          <w:p w:rsidR="002A17F6" w:rsidRDefault="00000000"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</w:tr>
      <w:tr w:rsidR="002A17F6">
        <w:trPr>
          <w:trHeight w:val="334"/>
        </w:trPr>
        <w:tc>
          <w:tcPr>
            <w:tcW w:w="4155" w:type="dxa"/>
          </w:tcPr>
          <w:p w:rsidR="002A17F6" w:rsidRDefault="00000000">
            <w:pPr>
              <w:pStyle w:val="TableParagraph"/>
              <w:spacing w:before="30"/>
              <w:ind w:left="62"/>
              <w:rPr>
                <w:sz w:val="24"/>
              </w:rPr>
            </w:pPr>
            <w:r>
              <w:rPr>
                <w:sz w:val="24"/>
              </w:rPr>
              <w:t>Ensemble</w:t>
            </w:r>
          </w:p>
        </w:tc>
        <w:tc>
          <w:tcPr>
            <w:tcW w:w="1186" w:type="dxa"/>
          </w:tcPr>
          <w:p w:rsidR="002A17F6" w:rsidRDefault="00000000">
            <w:pPr>
              <w:pStyle w:val="TableParagraph"/>
              <w:spacing w:before="30"/>
              <w:ind w:left="50" w:right="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970</w:t>
            </w:r>
          </w:p>
        </w:tc>
        <w:tc>
          <w:tcPr>
            <w:tcW w:w="1187" w:type="dxa"/>
          </w:tcPr>
          <w:p w:rsidR="002A17F6" w:rsidRDefault="00000000">
            <w:pPr>
              <w:pStyle w:val="TableParagraph"/>
              <w:spacing w:before="30"/>
              <w:ind w:left="35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420</w:t>
            </w:r>
          </w:p>
        </w:tc>
        <w:tc>
          <w:tcPr>
            <w:tcW w:w="1188" w:type="dxa"/>
          </w:tcPr>
          <w:p w:rsidR="002A17F6" w:rsidRDefault="00000000">
            <w:pPr>
              <w:pStyle w:val="TableParagraph"/>
              <w:spacing w:before="30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</w:tr>
    </w:tbl>
    <w:p w:rsidR="002A17F6" w:rsidRDefault="00000000">
      <w:pPr>
        <w:pStyle w:val="Paragraphedeliste"/>
        <w:numPr>
          <w:ilvl w:val="0"/>
          <w:numId w:val="1"/>
        </w:numPr>
        <w:tabs>
          <w:tab w:val="left" w:pos="401"/>
        </w:tabs>
        <w:spacing w:before="230"/>
        <w:rPr>
          <w:rFonts w:ascii="Arial MT" w:hAnsi="Arial MT"/>
        </w:rPr>
      </w:pPr>
      <w:r>
        <w:rPr>
          <w:rFonts w:ascii="Arial MT" w:hAnsi="Arial MT"/>
          <w:spacing w:val="-1"/>
        </w:rPr>
        <w:t>:</w:t>
      </w:r>
      <w:r>
        <w:rPr>
          <w:rFonts w:ascii="Arial MT" w:hAnsi="Arial MT"/>
          <w:spacing w:val="-22"/>
        </w:rPr>
        <w:t xml:space="preserve"> </w:t>
      </w:r>
      <w:r>
        <w:rPr>
          <w:rFonts w:ascii="Arial MT" w:hAnsi="Arial MT"/>
          <w:spacing w:val="-1"/>
        </w:rPr>
        <w:t>y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1"/>
        </w:rPr>
        <w:t>compris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1"/>
        </w:rPr>
        <w:t>chefs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1"/>
        </w:rPr>
        <w:t>d’entreprise</w:t>
      </w:r>
      <w:r>
        <w:rPr>
          <w:rFonts w:ascii="Arial MT" w:hAnsi="Arial MT"/>
        </w:rPr>
        <w:t xml:space="preserve"> salariés.</w:t>
      </w:r>
    </w:p>
    <w:p w:rsidR="002A17F6" w:rsidRDefault="002A17F6">
      <w:pPr>
        <w:pStyle w:val="Corpsdetexte"/>
        <w:spacing w:before="11"/>
        <w:rPr>
          <w:sz w:val="21"/>
        </w:rPr>
      </w:pPr>
    </w:p>
    <w:p w:rsidR="002A17F6" w:rsidRDefault="00000000">
      <w:pPr>
        <w:ind w:left="217"/>
      </w:pPr>
      <w:r>
        <w:t>Champ</w:t>
      </w:r>
      <w:r>
        <w:rPr>
          <w:spacing w:val="25"/>
        </w:rPr>
        <w:t xml:space="preserve"> </w:t>
      </w:r>
      <w:r>
        <w:t>:</w:t>
      </w:r>
      <w:r>
        <w:rPr>
          <w:spacing w:val="26"/>
        </w:rPr>
        <w:t xml:space="preserve"> </w:t>
      </w:r>
      <w:r>
        <w:t>France</w:t>
      </w:r>
      <w:r>
        <w:rPr>
          <w:spacing w:val="26"/>
        </w:rPr>
        <w:t xml:space="preserve"> </w:t>
      </w:r>
      <w:r>
        <w:t>hors</w:t>
      </w:r>
      <w:r>
        <w:rPr>
          <w:spacing w:val="26"/>
        </w:rPr>
        <w:t xml:space="preserve"> </w:t>
      </w:r>
      <w:r>
        <w:t>Mayotte,</w:t>
      </w:r>
      <w:r>
        <w:rPr>
          <w:spacing w:val="26"/>
        </w:rPr>
        <w:t xml:space="preserve"> </w:t>
      </w:r>
      <w:r>
        <w:t>ensemble</w:t>
      </w:r>
      <w:r>
        <w:rPr>
          <w:spacing w:val="27"/>
        </w:rPr>
        <w:t xml:space="preserve"> </w:t>
      </w:r>
      <w:r>
        <w:t>des</w:t>
      </w:r>
      <w:r>
        <w:rPr>
          <w:spacing w:val="25"/>
        </w:rPr>
        <w:t xml:space="preserve"> </w:t>
      </w:r>
      <w:r>
        <w:t>salariés</w:t>
      </w:r>
      <w:r>
        <w:rPr>
          <w:spacing w:val="26"/>
        </w:rPr>
        <w:t xml:space="preserve"> </w:t>
      </w:r>
      <w:r>
        <w:t>hors</w:t>
      </w:r>
      <w:r>
        <w:rPr>
          <w:spacing w:val="26"/>
        </w:rPr>
        <w:t xml:space="preserve"> </w:t>
      </w:r>
      <w:r>
        <w:t>salariés</w:t>
      </w:r>
      <w:r>
        <w:rPr>
          <w:spacing w:val="25"/>
        </w:rPr>
        <w:t xml:space="preserve"> </w:t>
      </w:r>
      <w:r>
        <w:t>agricoles,</w:t>
      </w:r>
      <w:r>
        <w:rPr>
          <w:spacing w:val="24"/>
        </w:rPr>
        <w:t xml:space="preserve"> </w:t>
      </w:r>
      <w:r>
        <w:t>apprentis</w:t>
      </w:r>
      <w:r>
        <w:rPr>
          <w:spacing w:val="27"/>
        </w:rPr>
        <w:t xml:space="preserve"> </w:t>
      </w:r>
      <w:r>
        <w:t>et</w:t>
      </w:r>
      <w:r>
        <w:rPr>
          <w:spacing w:val="-58"/>
        </w:rPr>
        <w:t xml:space="preserve"> </w:t>
      </w:r>
      <w:r>
        <w:t>stagiaires,</w:t>
      </w:r>
      <w:r>
        <w:rPr>
          <w:spacing w:val="-3"/>
        </w:rPr>
        <w:t xml:space="preserve"> </w:t>
      </w:r>
      <w:r>
        <w:t>hors salaires</w:t>
      </w:r>
      <w:r>
        <w:rPr>
          <w:spacing w:val="-1"/>
        </w:rPr>
        <w:t xml:space="preserve"> </w:t>
      </w:r>
      <w:r>
        <w:t>versés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des particuliers employeurs.</w:t>
      </w:r>
    </w:p>
    <w:p w:rsidR="002A17F6" w:rsidRDefault="002A17F6">
      <w:pPr>
        <w:pStyle w:val="Corpsdetexte"/>
        <w:rPr>
          <w:sz w:val="22"/>
        </w:rPr>
      </w:pPr>
    </w:p>
    <w:p w:rsidR="002A17F6" w:rsidRDefault="00000000">
      <w:pPr>
        <w:spacing w:before="1"/>
        <w:ind w:right="216"/>
        <w:jc w:val="right"/>
      </w:pPr>
      <w:r>
        <w:t>Source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INSEE,</w:t>
      </w:r>
      <w:r>
        <w:rPr>
          <w:spacing w:val="-2"/>
        </w:rPr>
        <w:t xml:space="preserve"> </w:t>
      </w:r>
      <w:r>
        <w:t>2022.</w:t>
      </w:r>
    </w:p>
    <w:p w:rsidR="002A17F6" w:rsidRDefault="002A17F6">
      <w:pPr>
        <w:pStyle w:val="Corpsdetexte"/>
        <w:spacing w:before="10"/>
        <w:rPr>
          <w:sz w:val="21"/>
        </w:rPr>
      </w:pPr>
    </w:p>
    <w:p w:rsidR="002A17F6" w:rsidRDefault="00000000">
      <w:pPr>
        <w:pStyle w:val="Paragraphedeliste"/>
        <w:numPr>
          <w:ilvl w:val="0"/>
          <w:numId w:val="1"/>
        </w:numPr>
        <w:tabs>
          <w:tab w:val="left" w:pos="441"/>
        </w:tabs>
        <w:ind w:left="217" w:right="214" w:firstLine="39"/>
        <w:rPr>
          <w:rFonts w:ascii="Arial MT" w:hAnsi="Arial MT"/>
        </w:rPr>
      </w:pPr>
      <w:r>
        <w:rPr>
          <w:rFonts w:ascii="Arial MT" w:hAnsi="Arial MT"/>
        </w:rPr>
        <w:t>: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l’écart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relatif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est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calculé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par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rapport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aux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hommes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(le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revenu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salarial</w:t>
      </w:r>
      <w:r>
        <w:rPr>
          <w:rFonts w:ascii="Arial MT" w:hAnsi="Arial MT"/>
          <w:spacing w:val="21"/>
        </w:rPr>
        <w:t xml:space="preserve"> </w:t>
      </w:r>
      <w:r>
        <w:rPr>
          <w:rFonts w:ascii="Arial MT" w:hAnsi="Arial MT"/>
        </w:rPr>
        <w:t>annuel</w:t>
      </w:r>
      <w:r>
        <w:rPr>
          <w:rFonts w:ascii="Arial MT" w:hAnsi="Arial MT"/>
          <w:spacing w:val="20"/>
        </w:rPr>
        <w:t xml:space="preserve"> </w:t>
      </w:r>
      <w:r>
        <w:rPr>
          <w:rFonts w:ascii="Arial MT" w:hAnsi="Arial MT"/>
        </w:rPr>
        <w:t>moyen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des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femmes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moins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25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ans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est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inférieur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19,2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%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celui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hommes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moins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25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ans).</w:t>
      </w:r>
    </w:p>
    <w:sectPr w:rsidR="002A17F6">
      <w:pgSz w:w="11910" w:h="16840"/>
      <w:pgMar w:top="1320" w:right="1200" w:bottom="1500" w:left="1200" w:header="0" w:footer="1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424E" w:rsidRDefault="00AF424E">
      <w:r>
        <w:separator/>
      </w:r>
    </w:p>
  </w:endnote>
  <w:endnote w:type="continuationSeparator" w:id="0">
    <w:p w:rsidR="00AF424E" w:rsidRDefault="00AF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17F6" w:rsidRDefault="003D334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4848" behindDoc="1" locked="0" layoutInCell="1" allowOverlap="1">
              <wp:simplePos x="0" y="0"/>
              <wp:positionH relativeFrom="page">
                <wp:posOffset>1115695</wp:posOffset>
              </wp:positionH>
              <wp:positionV relativeFrom="page">
                <wp:posOffset>9724390</wp:posOffset>
              </wp:positionV>
              <wp:extent cx="918210" cy="181610"/>
              <wp:effectExtent l="0" t="0" r="8890" b="8890"/>
              <wp:wrapNone/>
              <wp:docPr id="17490219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82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7F6" w:rsidRDefault="00000000">
                          <w:pPr>
                            <w:spacing w:before="12"/>
                            <w:ind w:left="20"/>
                          </w:pPr>
                          <w:r>
                            <w:t>24-SESJ1G11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7.85pt;margin-top:765.7pt;width:72.3pt;height:14.3pt;z-index:-162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2aOOwwEAAHkDAAAOAAAAZHJzL2Uyb0RvYy54bWysU8uO2zAMvBfoPwi6N45zWKRGnEXbxRYF&#13;&#10;tg9gtx8gy1Is1BZVUomdfn0pOc72cSt6EWiSGs0M6d3tNPTiZJAc+FqWq7UUxmtonT/U8uvT/aut&#13;&#10;FBSVb1UP3tTybEje7l++2I2hMhvooG8NCgbxVI2hll2MoSoK0p0ZFK0gGM9FCzioyJ94KFpUI6MP&#13;&#10;fbFZr2+KEbANCNoQcfZuLsp9xrfW6PjZWjJR9LVkbjGfmM8mncV+p6oDqtA5faGh/oHFoJznR69Q&#13;&#10;dyoqcUT3F9TgNAKBjSsNQwHWOm2yBlZTrv9Q89ipYLIWNofC1Sb6f7D60+kxfEERp7cw8QCzCAoP&#13;&#10;oL8Re1OMgapLT/KUKkrdzfgRWp6mOkbINyaLQ5LPggTDsNPnq7tmikJz8nW53ZRc0Vwqt+UNx+kF&#13;&#10;VS2XA1J8b2AQKagl8vAyuDo9UJxbl5b0lod71/d5gL3/LcGYKZPJJ74z8zg1E3cnEQ20Z5aBMO8D&#13;&#10;7y8HHeAPKUbehVrS96NCI0X/wbPZaXGWAJegWQLlNV+tZZRiDt/FecGOAd2hY+TZVQ9v2C7rspRn&#13;&#10;FheePN9sxmUX0wL9+p27nv+Y/U8AAAD//wMAUEsDBBQABgAIAAAAIQCaBWVr5QAAABIBAAAPAAAA&#13;&#10;ZHJzL2Rvd25yZXYueG1sTE/BTsMwDL0j8Q+RkbixZC1dUdd0QpsmDtMOGyBxzJrQVDRJlWRd9vd4&#13;&#10;J7hYfvbz83v1KpmBTMqH3lkO8xkDomzrZG87Dh/v26cXICEKK8XgrOJwVQFWzf1dLSrpLvagpmPs&#13;&#10;CIrYUAkOOsaxojS0WhkRZm5UFnffzhsREfqOSi8uKG4GmjG2oEb0Fj9oMaq1Vu3P8Ww4fK7H7S59&#13;&#10;abGfCvm2ycrD1beJ88eHtFlieV0CiSrFvwu4ZUD/0KCxkztbGciAuCxKpGJT5PNnIEjJM5YDOd1G&#13;&#10;C8aANjX9H6X5BQAA//8DAFBLAQItABQABgAIAAAAIQC2gziS/gAAAOEBAAATAAAAAAAAAAAAAAAA&#13;&#10;AAAAAABbQ29udGVudF9UeXBlc10ueG1sUEsBAi0AFAAGAAgAAAAhADj9If/WAAAAlAEAAAsAAAAA&#13;&#10;AAAAAAAAAAAALwEAAF9yZWxzLy5yZWxzUEsBAi0AFAAGAAgAAAAhAOLZo47DAQAAeQMAAA4AAAAA&#13;&#10;AAAAAAAAAAAALgIAAGRycy9lMm9Eb2MueG1sUEsBAi0AFAAGAAgAAAAhAJoFZWvlAAAAEgEAAA8A&#13;&#10;AAAAAAAAAAAAAAAAHQQAAGRycy9kb3ducmV2LnhtbFBLBQYAAAAABAAEAPMAAAAvBQAAAAA=&#13;&#10;" filled="f" stroked="f">
              <v:path arrowok="t"/>
              <v:textbox inset="0,0,0,0">
                <w:txbxContent>
                  <w:p w:rsidR="002A17F6" w:rsidRDefault="00000000">
                    <w:pPr>
                      <w:spacing w:before="12"/>
                      <w:ind w:left="20"/>
                    </w:pPr>
                    <w:r>
                      <w:t>24-SESJ1G11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5360" behindDoc="1" locked="0" layoutInCell="1" allowOverlap="1">
              <wp:simplePos x="0" y="0"/>
              <wp:positionH relativeFrom="page">
                <wp:posOffset>5855970</wp:posOffset>
              </wp:positionH>
              <wp:positionV relativeFrom="page">
                <wp:posOffset>9724390</wp:posOffset>
              </wp:positionV>
              <wp:extent cx="855980" cy="181610"/>
              <wp:effectExtent l="0" t="0" r="7620" b="8890"/>
              <wp:wrapNone/>
              <wp:docPr id="18094130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598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7F6" w:rsidRDefault="00000000">
                          <w:pPr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sur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61.1pt;margin-top:765.7pt;width:67.4pt;height:14.3pt;z-index:-162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7tayQEAAIADAAAOAAAAZHJzL2Uyb0RvYy54bWysU9tu2zAMfR+wfxD0vjgu0CIz4hTbig4D&#13;&#10;ugvQ7gNkWYqF2aJGKrGzrx8lx+kub8NeBJqkjs45pLe309CLo0Fy4GtZrtZSGK+hdX5fy69P9682&#13;&#10;UlBUvlU9eFPLkyF5u3v5YjuGylxBB31rUDCIp2oMtexiDFVRkO7MoGgFwXguWsBBRf7EfdGiGhl9&#13;&#10;6Iur9fqmGAHbgKANEWfv5qLcZXxrjY6frSUTRV9L5hbzifls0lnstqraowqd02ca6h9YDMp5fvQC&#13;&#10;daeiEgd0f0ENTiMQ2LjSMBRgrdMma2A15foPNY+dCiZrYXMoXGyi/werPx0fwxcUcXoLEw8wi6Dw&#13;&#10;APobsTfFGKg69yRPqaLU3YwfoeVpqkOEfGOyOCT5LEgwDDt9urhrpig0JzfX1683XNFcKjflTZnd&#13;&#10;L1S1XA5I8b2BQaSglsjDy+Dq+EAxkVHV0pLe8nDv+j4PsPe/JbgxZTL5xHdmHqdmEq5NIvlS0tJA&#13;&#10;e2I1CPNa8Bpz0AH+kGLklaglfT8oNFL0Hzx7nvZnCXAJmiVQXvPVWkYp5vBdnPfsENDtO0aezfXw&#13;&#10;hl2zLit6ZnGmy2POQs8rmfbo1+/c9fzj7H4CAAD//wMAUEsDBBQABgAIAAAAIQC1phxN5QAAABMB&#13;&#10;AAAPAAAAZHJzL2Rvd25yZXYueG1sTE89T8MwEN2R+A/WIbFRu4a0kMapUKuKATG0gMToxiaOiO3I&#13;&#10;dlP333OZYDnp7r17H9U6256MOsTOOwHzGQOiXeNV51oBH++7u0cgMUmnZO+dFnDREdb19VUlS+XP&#13;&#10;bq/HQ2oJirhYSgEmpaGkNDZGWxlnftAOsW8frEy4hpaqIM8obnvKGVtQKzuHDkYOemN083M4WQGf&#13;&#10;m2H3mr+MfBsL9bLly/0lNFmI25u8XeF4XgFJOqe/D5g6YH6oMdjRn5yKpBfwxDlHKgLF/fwByERh&#13;&#10;xRJLHqfbgjGgdUX/d6l/AQAA//8DAFBLAQItABQABgAIAAAAIQC2gziS/gAAAOEBAAATAAAAAAAA&#13;&#10;AAAAAAAAAAAAAABbQ29udGVudF9UeXBlc10ueG1sUEsBAi0AFAAGAAgAAAAhADj9If/WAAAAlAEA&#13;&#10;AAsAAAAAAAAAAAAAAAAALwEAAF9yZWxzLy5yZWxzUEsBAi0AFAAGAAgAAAAhAGEru1rJAQAAgAMA&#13;&#10;AA4AAAAAAAAAAAAAAAAALgIAAGRycy9lMm9Eb2MueG1sUEsBAi0AFAAGAAgAAAAhALWmHE3lAAAA&#13;&#10;EwEAAA8AAAAAAAAAAAAAAAAAIwQAAGRycy9kb3ducmV2LnhtbFBLBQYAAAAABAAEAPMAAAA1BQAA&#13;&#10;AAA=&#13;&#10;" filled="f" stroked="f">
              <v:path arrowok="t"/>
              <v:textbox inset="0,0,0,0">
                <w:txbxContent>
                  <w:p w:rsidR="002A17F6" w:rsidRDefault="00000000">
                    <w:pPr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sur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424E" w:rsidRDefault="00AF424E">
      <w:r>
        <w:separator/>
      </w:r>
    </w:p>
  </w:footnote>
  <w:footnote w:type="continuationSeparator" w:id="0">
    <w:p w:rsidR="00AF424E" w:rsidRDefault="00AF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682D"/>
    <w:multiLevelType w:val="hybridMultilevel"/>
    <w:tmpl w:val="C64ABAE6"/>
    <w:lvl w:ilvl="0" w:tplc="79D0C688">
      <w:numFmt w:val="bullet"/>
      <w:lvlText w:val="-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fr-FR" w:eastAsia="en-US" w:bidi="ar-SA"/>
      </w:rPr>
    </w:lvl>
    <w:lvl w:ilvl="1" w:tplc="C1E4E5AE">
      <w:numFmt w:val="bullet"/>
      <w:lvlText w:val="•"/>
      <w:lvlJc w:val="left"/>
      <w:pPr>
        <w:ind w:left="1796" w:hanging="361"/>
      </w:pPr>
      <w:rPr>
        <w:rFonts w:hint="default"/>
        <w:lang w:val="fr-FR" w:eastAsia="en-US" w:bidi="ar-SA"/>
      </w:rPr>
    </w:lvl>
    <w:lvl w:ilvl="2" w:tplc="0540CFCC">
      <w:numFmt w:val="bullet"/>
      <w:lvlText w:val="•"/>
      <w:lvlJc w:val="left"/>
      <w:pPr>
        <w:ind w:left="2653" w:hanging="361"/>
      </w:pPr>
      <w:rPr>
        <w:rFonts w:hint="default"/>
        <w:lang w:val="fr-FR" w:eastAsia="en-US" w:bidi="ar-SA"/>
      </w:rPr>
    </w:lvl>
    <w:lvl w:ilvl="3" w:tplc="4042B8D6">
      <w:numFmt w:val="bullet"/>
      <w:lvlText w:val="•"/>
      <w:lvlJc w:val="left"/>
      <w:pPr>
        <w:ind w:left="3509" w:hanging="361"/>
      </w:pPr>
      <w:rPr>
        <w:rFonts w:hint="default"/>
        <w:lang w:val="fr-FR" w:eastAsia="en-US" w:bidi="ar-SA"/>
      </w:rPr>
    </w:lvl>
    <w:lvl w:ilvl="4" w:tplc="610206C4">
      <w:numFmt w:val="bullet"/>
      <w:lvlText w:val="•"/>
      <w:lvlJc w:val="left"/>
      <w:pPr>
        <w:ind w:left="4366" w:hanging="361"/>
      </w:pPr>
      <w:rPr>
        <w:rFonts w:hint="default"/>
        <w:lang w:val="fr-FR" w:eastAsia="en-US" w:bidi="ar-SA"/>
      </w:rPr>
    </w:lvl>
    <w:lvl w:ilvl="5" w:tplc="0F42D928">
      <w:numFmt w:val="bullet"/>
      <w:lvlText w:val="•"/>
      <w:lvlJc w:val="left"/>
      <w:pPr>
        <w:ind w:left="5223" w:hanging="361"/>
      </w:pPr>
      <w:rPr>
        <w:rFonts w:hint="default"/>
        <w:lang w:val="fr-FR" w:eastAsia="en-US" w:bidi="ar-SA"/>
      </w:rPr>
    </w:lvl>
    <w:lvl w:ilvl="6" w:tplc="58425D02">
      <w:numFmt w:val="bullet"/>
      <w:lvlText w:val="•"/>
      <w:lvlJc w:val="left"/>
      <w:pPr>
        <w:ind w:left="6079" w:hanging="361"/>
      </w:pPr>
      <w:rPr>
        <w:rFonts w:hint="default"/>
        <w:lang w:val="fr-FR" w:eastAsia="en-US" w:bidi="ar-SA"/>
      </w:rPr>
    </w:lvl>
    <w:lvl w:ilvl="7" w:tplc="730059F8">
      <w:numFmt w:val="bullet"/>
      <w:lvlText w:val="•"/>
      <w:lvlJc w:val="left"/>
      <w:pPr>
        <w:ind w:left="6936" w:hanging="361"/>
      </w:pPr>
      <w:rPr>
        <w:rFonts w:hint="default"/>
        <w:lang w:val="fr-FR" w:eastAsia="en-US" w:bidi="ar-SA"/>
      </w:rPr>
    </w:lvl>
    <w:lvl w:ilvl="8" w:tplc="DC2E59A0">
      <w:numFmt w:val="bullet"/>
      <w:lvlText w:val="•"/>
      <w:lvlJc w:val="left"/>
      <w:pPr>
        <w:ind w:left="7793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5ACE62E4"/>
    <w:multiLevelType w:val="hybridMultilevel"/>
    <w:tmpl w:val="474EFA34"/>
    <w:lvl w:ilvl="0" w:tplc="2F9A8230">
      <w:start w:val="1"/>
      <w:numFmt w:val="decimal"/>
      <w:lvlText w:val="%1."/>
      <w:lvlJc w:val="left"/>
      <w:pPr>
        <w:ind w:left="217" w:hanging="284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fr-FR" w:eastAsia="en-US" w:bidi="ar-SA"/>
      </w:rPr>
    </w:lvl>
    <w:lvl w:ilvl="1" w:tplc="E124BBEE">
      <w:numFmt w:val="bullet"/>
      <w:lvlText w:val="•"/>
      <w:lvlJc w:val="left"/>
      <w:pPr>
        <w:ind w:left="1148" w:hanging="284"/>
      </w:pPr>
      <w:rPr>
        <w:rFonts w:hint="default"/>
        <w:lang w:val="fr-FR" w:eastAsia="en-US" w:bidi="ar-SA"/>
      </w:rPr>
    </w:lvl>
    <w:lvl w:ilvl="2" w:tplc="2904CED6">
      <w:numFmt w:val="bullet"/>
      <w:lvlText w:val="•"/>
      <w:lvlJc w:val="left"/>
      <w:pPr>
        <w:ind w:left="2077" w:hanging="284"/>
      </w:pPr>
      <w:rPr>
        <w:rFonts w:hint="default"/>
        <w:lang w:val="fr-FR" w:eastAsia="en-US" w:bidi="ar-SA"/>
      </w:rPr>
    </w:lvl>
    <w:lvl w:ilvl="3" w:tplc="742AE28E">
      <w:numFmt w:val="bullet"/>
      <w:lvlText w:val="•"/>
      <w:lvlJc w:val="left"/>
      <w:pPr>
        <w:ind w:left="3005" w:hanging="284"/>
      </w:pPr>
      <w:rPr>
        <w:rFonts w:hint="default"/>
        <w:lang w:val="fr-FR" w:eastAsia="en-US" w:bidi="ar-SA"/>
      </w:rPr>
    </w:lvl>
    <w:lvl w:ilvl="4" w:tplc="F4CE4C5E">
      <w:numFmt w:val="bullet"/>
      <w:lvlText w:val="•"/>
      <w:lvlJc w:val="left"/>
      <w:pPr>
        <w:ind w:left="3934" w:hanging="284"/>
      </w:pPr>
      <w:rPr>
        <w:rFonts w:hint="default"/>
        <w:lang w:val="fr-FR" w:eastAsia="en-US" w:bidi="ar-SA"/>
      </w:rPr>
    </w:lvl>
    <w:lvl w:ilvl="5" w:tplc="07965A52">
      <w:numFmt w:val="bullet"/>
      <w:lvlText w:val="•"/>
      <w:lvlJc w:val="left"/>
      <w:pPr>
        <w:ind w:left="4863" w:hanging="284"/>
      </w:pPr>
      <w:rPr>
        <w:rFonts w:hint="default"/>
        <w:lang w:val="fr-FR" w:eastAsia="en-US" w:bidi="ar-SA"/>
      </w:rPr>
    </w:lvl>
    <w:lvl w:ilvl="6" w:tplc="8E48E854">
      <w:numFmt w:val="bullet"/>
      <w:lvlText w:val="•"/>
      <w:lvlJc w:val="left"/>
      <w:pPr>
        <w:ind w:left="5791" w:hanging="284"/>
      </w:pPr>
      <w:rPr>
        <w:rFonts w:hint="default"/>
        <w:lang w:val="fr-FR" w:eastAsia="en-US" w:bidi="ar-SA"/>
      </w:rPr>
    </w:lvl>
    <w:lvl w:ilvl="7" w:tplc="6C8807A0">
      <w:numFmt w:val="bullet"/>
      <w:lvlText w:val="•"/>
      <w:lvlJc w:val="left"/>
      <w:pPr>
        <w:ind w:left="6720" w:hanging="284"/>
      </w:pPr>
      <w:rPr>
        <w:rFonts w:hint="default"/>
        <w:lang w:val="fr-FR" w:eastAsia="en-US" w:bidi="ar-SA"/>
      </w:rPr>
    </w:lvl>
    <w:lvl w:ilvl="8" w:tplc="E698134C">
      <w:numFmt w:val="bullet"/>
      <w:lvlText w:val="•"/>
      <w:lvlJc w:val="left"/>
      <w:pPr>
        <w:ind w:left="7649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5CCE1386"/>
    <w:multiLevelType w:val="hybridMultilevel"/>
    <w:tmpl w:val="7F22DD96"/>
    <w:lvl w:ilvl="0" w:tplc="6CB0FA1E">
      <w:start w:val="1"/>
      <w:numFmt w:val="decimal"/>
      <w:lvlText w:val="%1"/>
      <w:lvlJc w:val="left"/>
      <w:pPr>
        <w:ind w:left="400" w:hanging="184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fr-FR" w:eastAsia="en-US" w:bidi="ar-SA"/>
      </w:rPr>
    </w:lvl>
    <w:lvl w:ilvl="1" w:tplc="1E6C663A">
      <w:numFmt w:val="bullet"/>
      <w:lvlText w:val="•"/>
      <w:lvlJc w:val="left"/>
      <w:pPr>
        <w:ind w:left="1310" w:hanging="184"/>
      </w:pPr>
      <w:rPr>
        <w:rFonts w:hint="default"/>
        <w:lang w:val="fr-FR" w:eastAsia="en-US" w:bidi="ar-SA"/>
      </w:rPr>
    </w:lvl>
    <w:lvl w:ilvl="2" w:tplc="399EF456">
      <w:numFmt w:val="bullet"/>
      <w:lvlText w:val="•"/>
      <w:lvlJc w:val="left"/>
      <w:pPr>
        <w:ind w:left="2221" w:hanging="184"/>
      </w:pPr>
      <w:rPr>
        <w:rFonts w:hint="default"/>
        <w:lang w:val="fr-FR" w:eastAsia="en-US" w:bidi="ar-SA"/>
      </w:rPr>
    </w:lvl>
    <w:lvl w:ilvl="3" w:tplc="41D4AFB6">
      <w:numFmt w:val="bullet"/>
      <w:lvlText w:val="•"/>
      <w:lvlJc w:val="left"/>
      <w:pPr>
        <w:ind w:left="3131" w:hanging="184"/>
      </w:pPr>
      <w:rPr>
        <w:rFonts w:hint="default"/>
        <w:lang w:val="fr-FR" w:eastAsia="en-US" w:bidi="ar-SA"/>
      </w:rPr>
    </w:lvl>
    <w:lvl w:ilvl="4" w:tplc="5E1E1AD6">
      <w:numFmt w:val="bullet"/>
      <w:lvlText w:val="•"/>
      <w:lvlJc w:val="left"/>
      <w:pPr>
        <w:ind w:left="4042" w:hanging="184"/>
      </w:pPr>
      <w:rPr>
        <w:rFonts w:hint="default"/>
        <w:lang w:val="fr-FR" w:eastAsia="en-US" w:bidi="ar-SA"/>
      </w:rPr>
    </w:lvl>
    <w:lvl w:ilvl="5" w:tplc="DE4A3ABA">
      <w:numFmt w:val="bullet"/>
      <w:lvlText w:val="•"/>
      <w:lvlJc w:val="left"/>
      <w:pPr>
        <w:ind w:left="4953" w:hanging="184"/>
      </w:pPr>
      <w:rPr>
        <w:rFonts w:hint="default"/>
        <w:lang w:val="fr-FR" w:eastAsia="en-US" w:bidi="ar-SA"/>
      </w:rPr>
    </w:lvl>
    <w:lvl w:ilvl="6" w:tplc="7C80B4DE">
      <w:numFmt w:val="bullet"/>
      <w:lvlText w:val="•"/>
      <w:lvlJc w:val="left"/>
      <w:pPr>
        <w:ind w:left="5863" w:hanging="184"/>
      </w:pPr>
      <w:rPr>
        <w:rFonts w:hint="default"/>
        <w:lang w:val="fr-FR" w:eastAsia="en-US" w:bidi="ar-SA"/>
      </w:rPr>
    </w:lvl>
    <w:lvl w:ilvl="7" w:tplc="15FCD40A">
      <w:numFmt w:val="bullet"/>
      <w:lvlText w:val="•"/>
      <w:lvlJc w:val="left"/>
      <w:pPr>
        <w:ind w:left="6774" w:hanging="184"/>
      </w:pPr>
      <w:rPr>
        <w:rFonts w:hint="default"/>
        <w:lang w:val="fr-FR" w:eastAsia="en-US" w:bidi="ar-SA"/>
      </w:rPr>
    </w:lvl>
    <w:lvl w:ilvl="8" w:tplc="42A8BCB8">
      <w:numFmt w:val="bullet"/>
      <w:lvlText w:val="•"/>
      <w:lvlJc w:val="left"/>
      <w:pPr>
        <w:ind w:left="7685" w:hanging="184"/>
      </w:pPr>
      <w:rPr>
        <w:rFonts w:hint="default"/>
        <w:lang w:val="fr-FR" w:eastAsia="en-US" w:bidi="ar-SA"/>
      </w:rPr>
    </w:lvl>
  </w:abstractNum>
  <w:abstractNum w:abstractNumId="3" w15:restartNumberingAfterBreak="0">
    <w:nsid w:val="6224405F"/>
    <w:multiLevelType w:val="hybridMultilevel"/>
    <w:tmpl w:val="A12EFBC2"/>
    <w:lvl w:ilvl="0" w:tplc="0BF0354A">
      <w:start w:val="1"/>
      <w:numFmt w:val="decimal"/>
      <w:lvlText w:val="%1"/>
      <w:lvlJc w:val="left"/>
      <w:pPr>
        <w:ind w:left="400" w:hanging="184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fr-FR" w:eastAsia="en-US" w:bidi="ar-SA"/>
      </w:rPr>
    </w:lvl>
    <w:lvl w:ilvl="1" w:tplc="D1DCA074">
      <w:numFmt w:val="bullet"/>
      <w:lvlText w:val="•"/>
      <w:lvlJc w:val="left"/>
      <w:pPr>
        <w:ind w:left="1310" w:hanging="184"/>
      </w:pPr>
      <w:rPr>
        <w:rFonts w:hint="default"/>
        <w:lang w:val="fr-FR" w:eastAsia="en-US" w:bidi="ar-SA"/>
      </w:rPr>
    </w:lvl>
    <w:lvl w:ilvl="2" w:tplc="F4C2711A">
      <w:numFmt w:val="bullet"/>
      <w:lvlText w:val="•"/>
      <w:lvlJc w:val="left"/>
      <w:pPr>
        <w:ind w:left="2221" w:hanging="184"/>
      </w:pPr>
      <w:rPr>
        <w:rFonts w:hint="default"/>
        <w:lang w:val="fr-FR" w:eastAsia="en-US" w:bidi="ar-SA"/>
      </w:rPr>
    </w:lvl>
    <w:lvl w:ilvl="3" w:tplc="4AD43F92">
      <w:numFmt w:val="bullet"/>
      <w:lvlText w:val="•"/>
      <w:lvlJc w:val="left"/>
      <w:pPr>
        <w:ind w:left="3131" w:hanging="184"/>
      </w:pPr>
      <w:rPr>
        <w:rFonts w:hint="default"/>
        <w:lang w:val="fr-FR" w:eastAsia="en-US" w:bidi="ar-SA"/>
      </w:rPr>
    </w:lvl>
    <w:lvl w:ilvl="4" w:tplc="3230DD06">
      <w:numFmt w:val="bullet"/>
      <w:lvlText w:val="•"/>
      <w:lvlJc w:val="left"/>
      <w:pPr>
        <w:ind w:left="4042" w:hanging="184"/>
      </w:pPr>
      <w:rPr>
        <w:rFonts w:hint="default"/>
        <w:lang w:val="fr-FR" w:eastAsia="en-US" w:bidi="ar-SA"/>
      </w:rPr>
    </w:lvl>
    <w:lvl w:ilvl="5" w:tplc="CEB6A2B8">
      <w:numFmt w:val="bullet"/>
      <w:lvlText w:val="•"/>
      <w:lvlJc w:val="left"/>
      <w:pPr>
        <w:ind w:left="4953" w:hanging="184"/>
      </w:pPr>
      <w:rPr>
        <w:rFonts w:hint="default"/>
        <w:lang w:val="fr-FR" w:eastAsia="en-US" w:bidi="ar-SA"/>
      </w:rPr>
    </w:lvl>
    <w:lvl w:ilvl="6" w:tplc="EF4E1884">
      <w:numFmt w:val="bullet"/>
      <w:lvlText w:val="•"/>
      <w:lvlJc w:val="left"/>
      <w:pPr>
        <w:ind w:left="5863" w:hanging="184"/>
      </w:pPr>
      <w:rPr>
        <w:rFonts w:hint="default"/>
        <w:lang w:val="fr-FR" w:eastAsia="en-US" w:bidi="ar-SA"/>
      </w:rPr>
    </w:lvl>
    <w:lvl w:ilvl="7" w:tplc="C6FC63DE">
      <w:numFmt w:val="bullet"/>
      <w:lvlText w:val="•"/>
      <w:lvlJc w:val="left"/>
      <w:pPr>
        <w:ind w:left="6774" w:hanging="184"/>
      </w:pPr>
      <w:rPr>
        <w:rFonts w:hint="default"/>
        <w:lang w:val="fr-FR" w:eastAsia="en-US" w:bidi="ar-SA"/>
      </w:rPr>
    </w:lvl>
    <w:lvl w:ilvl="8" w:tplc="B1EE64AE">
      <w:numFmt w:val="bullet"/>
      <w:lvlText w:val="•"/>
      <w:lvlJc w:val="left"/>
      <w:pPr>
        <w:ind w:left="7685" w:hanging="184"/>
      </w:pPr>
      <w:rPr>
        <w:rFonts w:hint="default"/>
        <w:lang w:val="fr-FR" w:eastAsia="en-US" w:bidi="ar-SA"/>
      </w:rPr>
    </w:lvl>
  </w:abstractNum>
  <w:abstractNum w:abstractNumId="4" w15:restartNumberingAfterBreak="0">
    <w:nsid w:val="79C97416"/>
    <w:multiLevelType w:val="hybridMultilevel"/>
    <w:tmpl w:val="A5BA6FDE"/>
    <w:lvl w:ilvl="0" w:tplc="21E49318">
      <w:numFmt w:val="bullet"/>
      <w:lvlText w:val="-"/>
      <w:lvlJc w:val="left"/>
      <w:pPr>
        <w:ind w:left="1048" w:hanging="123"/>
      </w:pPr>
      <w:rPr>
        <w:rFonts w:ascii="Arial" w:eastAsia="Arial" w:hAnsi="Arial" w:cs="Arial" w:hint="default"/>
        <w:i/>
        <w:iCs/>
        <w:w w:val="100"/>
        <w:sz w:val="20"/>
        <w:szCs w:val="20"/>
        <w:lang w:val="fr-FR" w:eastAsia="en-US" w:bidi="ar-SA"/>
      </w:rPr>
    </w:lvl>
    <w:lvl w:ilvl="1" w:tplc="AE706E6E">
      <w:numFmt w:val="bullet"/>
      <w:lvlText w:val="•"/>
      <w:lvlJc w:val="left"/>
      <w:pPr>
        <w:ind w:left="1886" w:hanging="123"/>
      </w:pPr>
      <w:rPr>
        <w:rFonts w:hint="default"/>
        <w:lang w:val="fr-FR" w:eastAsia="en-US" w:bidi="ar-SA"/>
      </w:rPr>
    </w:lvl>
    <w:lvl w:ilvl="2" w:tplc="D236F93C">
      <w:numFmt w:val="bullet"/>
      <w:lvlText w:val="•"/>
      <w:lvlJc w:val="left"/>
      <w:pPr>
        <w:ind w:left="2733" w:hanging="123"/>
      </w:pPr>
      <w:rPr>
        <w:rFonts w:hint="default"/>
        <w:lang w:val="fr-FR" w:eastAsia="en-US" w:bidi="ar-SA"/>
      </w:rPr>
    </w:lvl>
    <w:lvl w:ilvl="3" w:tplc="0C961F86">
      <w:numFmt w:val="bullet"/>
      <w:lvlText w:val="•"/>
      <w:lvlJc w:val="left"/>
      <w:pPr>
        <w:ind w:left="3579" w:hanging="123"/>
      </w:pPr>
      <w:rPr>
        <w:rFonts w:hint="default"/>
        <w:lang w:val="fr-FR" w:eastAsia="en-US" w:bidi="ar-SA"/>
      </w:rPr>
    </w:lvl>
    <w:lvl w:ilvl="4" w:tplc="CFE2BD46">
      <w:numFmt w:val="bullet"/>
      <w:lvlText w:val="•"/>
      <w:lvlJc w:val="left"/>
      <w:pPr>
        <w:ind w:left="4426" w:hanging="123"/>
      </w:pPr>
      <w:rPr>
        <w:rFonts w:hint="default"/>
        <w:lang w:val="fr-FR" w:eastAsia="en-US" w:bidi="ar-SA"/>
      </w:rPr>
    </w:lvl>
    <w:lvl w:ilvl="5" w:tplc="CAA49882">
      <w:numFmt w:val="bullet"/>
      <w:lvlText w:val="•"/>
      <w:lvlJc w:val="left"/>
      <w:pPr>
        <w:ind w:left="5273" w:hanging="123"/>
      </w:pPr>
      <w:rPr>
        <w:rFonts w:hint="default"/>
        <w:lang w:val="fr-FR" w:eastAsia="en-US" w:bidi="ar-SA"/>
      </w:rPr>
    </w:lvl>
    <w:lvl w:ilvl="6" w:tplc="2B6E9EA0">
      <w:numFmt w:val="bullet"/>
      <w:lvlText w:val="•"/>
      <w:lvlJc w:val="left"/>
      <w:pPr>
        <w:ind w:left="6119" w:hanging="123"/>
      </w:pPr>
      <w:rPr>
        <w:rFonts w:hint="default"/>
        <w:lang w:val="fr-FR" w:eastAsia="en-US" w:bidi="ar-SA"/>
      </w:rPr>
    </w:lvl>
    <w:lvl w:ilvl="7" w:tplc="D72C46B4">
      <w:numFmt w:val="bullet"/>
      <w:lvlText w:val="•"/>
      <w:lvlJc w:val="left"/>
      <w:pPr>
        <w:ind w:left="6966" w:hanging="123"/>
      </w:pPr>
      <w:rPr>
        <w:rFonts w:hint="default"/>
        <w:lang w:val="fr-FR" w:eastAsia="en-US" w:bidi="ar-SA"/>
      </w:rPr>
    </w:lvl>
    <w:lvl w:ilvl="8" w:tplc="D1DECE02">
      <w:numFmt w:val="bullet"/>
      <w:lvlText w:val="•"/>
      <w:lvlJc w:val="left"/>
      <w:pPr>
        <w:ind w:left="7813" w:hanging="123"/>
      </w:pPr>
      <w:rPr>
        <w:rFonts w:hint="default"/>
        <w:lang w:val="fr-FR" w:eastAsia="en-US" w:bidi="ar-SA"/>
      </w:rPr>
    </w:lvl>
  </w:abstractNum>
  <w:num w:numId="1" w16cid:durableId="334067901">
    <w:abstractNumId w:val="3"/>
  </w:num>
  <w:num w:numId="2" w16cid:durableId="1022125058">
    <w:abstractNumId w:val="2"/>
  </w:num>
  <w:num w:numId="3" w16cid:durableId="2130931817">
    <w:abstractNumId w:val="1"/>
  </w:num>
  <w:num w:numId="4" w16cid:durableId="333605077">
    <w:abstractNumId w:val="4"/>
  </w:num>
  <w:num w:numId="5" w16cid:durableId="44226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F6"/>
    <w:rsid w:val="002A17F6"/>
    <w:rsid w:val="003D3349"/>
    <w:rsid w:val="00A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7637104-E646-D243-8473-F2595118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9"/>
      <w:ind w:left="1086" w:right="108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21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"/>
      <w:ind w:left="1333" w:right="133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937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2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1654</Words>
  <Characters>9102</Characters>
  <Application>Microsoft Office Word</Application>
  <DocSecurity>0</DocSecurity>
  <Lines>75</Lines>
  <Paragraphs>21</Paragraphs>
  <ScaleCrop>false</ScaleCrop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nelly Sarraute</cp:lastModifiedBy>
  <cp:revision>2</cp:revision>
  <dcterms:created xsi:type="dcterms:W3CDTF">2024-06-10T07:27:00Z</dcterms:created>
  <dcterms:modified xsi:type="dcterms:W3CDTF">2024-06-10T07:27:00Z</dcterms:modified>
</cp:coreProperties>
</file>